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3CA4" w:rsidRDefault="004E0BCA" w14:paraId="6E71DAE6" w14:textId="77777777">
      <w:pPr>
        <w:widowControl w:val="0"/>
        <w:autoSpaceDE w:val="0"/>
        <w:autoSpaceDN w:val="0"/>
        <w:adjustRightInd w:val="0"/>
        <w:spacing w:after="260" w:line="240" w:lineRule="auto"/>
        <w:jc w:val="center"/>
        <w:rPr>
          <w:rFonts w:ascii="Times Roman" w:hAnsi="Times Roman" w:cs="Times Roman"/>
          <w:b w:val="1"/>
          <w:bCs w:val="1"/>
          <w:color w:val="000000"/>
          <w:sz w:val="28"/>
          <w:szCs w:val="28"/>
        </w:rPr>
      </w:pPr>
      <w:r w:rsidRPr="08D73A48" w:rsidR="004E0BCA">
        <w:rPr>
          <w:rFonts w:ascii="Times Roman" w:hAnsi="Times Roman" w:cs="Times Roman"/>
          <w:b w:val="1"/>
          <w:bCs w:val="1"/>
          <w:color w:val="000000" w:themeColor="text1" w:themeTint="FF" w:themeShade="FF"/>
          <w:sz w:val="28"/>
          <w:szCs w:val="28"/>
        </w:rPr>
        <w:t>Ida-Virumaa</w:t>
      </w:r>
      <w:r w:rsidRPr="08D73A48" w:rsidR="004E0BCA">
        <w:rPr>
          <w:rFonts w:ascii="Times Roman" w:hAnsi="Times Roman" w:cs="Times Roman"/>
          <w:b w:val="1"/>
          <w:bCs w:val="1"/>
          <w:color w:val="000000" w:themeColor="text1" w:themeTint="FF" w:themeShade="FF"/>
          <w:sz w:val="28"/>
          <w:szCs w:val="28"/>
        </w:rPr>
        <w:t xml:space="preserve"> </w:t>
      </w:r>
      <w:r w:rsidRPr="08D73A48" w:rsidR="004E0BCA">
        <w:rPr>
          <w:rFonts w:ascii="Times Roman" w:hAnsi="Times Roman" w:cs="Times Roman"/>
          <w:b w:val="1"/>
          <w:bCs w:val="1"/>
          <w:color w:val="000000" w:themeColor="text1" w:themeTint="FF" w:themeShade="FF"/>
          <w:sz w:val="28"/>
          <w:szCs w:val="28"/>
        </w:rPr>
        <w:t>Kutsehariduskeskus</w:t>
      </w:r>
    </w:p>
    <w:p w:rsidR="009F3CA4" w:rsidRDefault="004E0BCA" w14:paraId="20E7A6FD" w14:textId="77777777">
      <w:pPr>
        <w:widowControl w:val="0"/>
        <w:autoSpaceDE w:val="0"/>
        <w:autoSpaceDN w:val="0"/>
        <w:adjustRightInd w:val="0"/>
        <w:spacing w:after="260" w:line="240" w:lineRule="auto"/>
        <w:jc w:val="center"/>
        <w:rPr>
          <w:rFonts w:ascii="Times Roman" w:hAnsi="Times Roman" w:cs="Times Roman"/>
          <w:b/>
          <w:bCs/>
          <w:color w:val="000000"/>
          <w:sz w:val="28"/>
          <w:szCs w:val="28"/>
        </w:rPr>
      </w:pPr>
      <w:r>
        <w:rPr>
          <w:rFonts w:ascii="Times Roman" w:hAnsi="Times Roman" w:cs="Times Roman"/>
          <w:b/>
          <w:bCs/>
          <w:color w:val="000000"/>
          <w:sz w:val="28"/>
          <w:szCs w:val="28"/>
        </w:rPr>
        <w:t>Väikeettevõtja (452 Viienda taseme kutseõppe esmaõpe) moodulite rakenduskava</w:t>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5CBE58D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FDEE1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Sihtrühm</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5A381F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keskharidusega isikud</w:t>
            </w:r>
          </w:p>
        </w:tc>
      </w:tr>
      <w:tr w:rsidR="009F3CA4" w14:paraId="338F9CB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62339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Õppevorm</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B616C9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statsionaarne õpe - koolipõhine õpe</w:t>
            </w:r>
          </w:p>
        </w:tc>
      </w:tr>
    </w:tbl>
    <w:p w:rsidR="009F3CA4" w:rsidRDefault="004E0BCA" w14:paraId="277B293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006"/>
        <w:gridCol w:w="3170"/>
        <w:gridCol w:w="670"/>
        <w:gridCol w:w="3506"/>
        <w:gridCol w:w="334"/>
        <w:gridCol w:w="3842"/>
      </w:tblGrid>
      <w:tr w:rsidR="009F3CA4" w14:paraId="66A60A1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AE8E09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2FC26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E6626F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FF21F4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7E3A9AE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ADE93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7CFC86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Äritegevuse kavandamine</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94860D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13</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8B7621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Aili Arming,</w:t>
            </w:r>
          </w:p>
        </w:tc>
      </w:tr>
      <w:tr w:rsidR="009F3CA4" w14:paraId="71CCCEA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954FF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3CE6801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on läbitud Õpitee ja töö muutuvas keskkonnas moodul</w:t>
            </w:r>
          </w:p>
        </w:tc>
      </w:tr>
      <w:tr w:rsidR="009F3CA4" w14:paraId="20C37F2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921479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6CC3709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väikeettevõtte äritegevuse kavandamise ja käivitamisega, lähtudes ettevõtte eesmärkidest</w:t>
            </w:r>
          </w:p>
        </w:tc>
      </w:tr>
      <w:tr w:rsidR="009F3CA4" w14:paraId="03D64DF7" w14:textId="77777777">
        <w:trPr>
          <w:tblHeader/>
        </w:trPr>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6F14EBD"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2666726"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D900960"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9C4895A"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7BBFF2DE" w14:textId="77777777">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F79B168"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80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A97B0DC"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116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868A5BC"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104 tundi</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1AB17E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38 tundi</w:t>
            </w:r>
          </w:p>
        </w:tc>
      </w:tr>
    </w:tbl>
    <w:p w:rsidR="009F3CA4" w:rsidRDefault="004E0BCA" w14:paraId="0DD53094"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08853E92"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B5500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4CC8B4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6077E4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76ECEA76"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ABE1E6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kujundab äriidee arvestades sihtgrupi vajadustega;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A184E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ja analüüsib meeskonnatööna sihtgrupi probleemi/vajadusi;</w:t>
            </w:r>
            <w:r>
              <w:rPr>
                <w:rFonts w:ascii="Times Roman" w:hAnsi="Times Roman" w:cs="Times Roman"/>
                <w:color w:val="000000"/>
                <w:sz w:val="24"/>
                <w:szCs w:val="24"/>
              </w:rPr>
              <w:br/>
            </w:r>
            <w:r>
              <w:rPr>
                <w:rFonts w:ascii="Times Roman" w:hAnsi="Times Roman" w:cs="Times Roman"/>
                <w:color w:val="000000"/>
                <w:sz w:val="24"/>
                <w:szCs w:val="24"/>
              </w:rPr>
              <w:t>-sõnastab meeskonnatööna analüüsist lähtuvalt äriidee;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17454F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9FC05CF"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9EBA36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analüüsib äriideed lähtudes keskkonnast ja konkurentsist erinevatel turgudel;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FE9A8D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analüüsib äriidee teostamise võimalusi sise- ja välisturgudel;</w:t>
            </w:r>
            <w:r>
              <w:rPr>
                <w:rFonts w:ascii="Times Roman" w:hAnsi="Times Roman" w:cs="Times Roman"/>
                <w:color w:val="000000"/>
                <w:sz w:val="24"/>
                <w:szCs w:val="24"/>
              </w:rPr>
              <w:br/>
            </w:r>
            <w:r>
              <w:rPr>
                <w:rFonts w:ascii="Times Roman" w:hAnsi="Times Roman" w:cs="Times Roman"/>
                <w:color w:val="000000"/>
                <w:sz w:val="24"/>
                <w:szCs w:val="24"/>
              </w:rPr>
              <w:t>-koostab tegevusala analüüsi sõnastatud kujundatud äriideele, sh praktikal;</w:t>
            </w:r>
            <w:r>
              <w:rPr>
                <w:rFonts w:ascii="Times Roman" w:hAnsi="Times Roman" w:cs="Times Roman"/>
                <w:color w:val="000000"/>
                <w:sz w:val="24"/>
                <w:szCs w:val="24"/>
              </w:rPr>
              <w:br/>
            </w:r>
            <w:r>
              <w:rPr>
                <w:rFonts w:ascii="Times Roman" w:hAnsi="Times Roman" w:cs="Times Roman"/>
                <w:color w:val="000000"/>
                <w:sz w:val="24"/>
                <w:szCs w:val="24"/>
              </w:rPr>
              <w:t>-kirjeldab jätkusuutliku ettevõtluse põhimõtteid sõnastatud äriidee teostamisel, sh praktikal;</w:t>
            </w:r>
            <w:r>
              <w:rPr>
                <w:rFonts w:ascii="Times Roman" w:hAnsi="Times Roman" w:cs="Times Roman"/>
                <w:color w:val="000000"/>
                <w:sz w:val="24"/>
                <w:szCs w:val="24"/>
              </w:rPr>
              <w:br/>
            </w:r>
            <w:r>
              <w:rPr>
                <w:rFonts w:ascii="Times Roman" w:hAnsi="Times Roman" w:cs="Times Roman"/>
                <w:color w:val="000000"/>
                <w:sz w:val="24"/>
                <w:szCs w:val="24"/>
              </w:rPr>
              <w:t>-hindab äriidee teostamise võimalusi analüüsist lähtuvalt;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1FE75D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74054F0"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477B95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koostab äriplaani lähtudes ärimudelist ja valitud ettevõtlusvormist;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00DB14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äriidee teostamiseks ärimudeli eesti ja inglise keeles;</w:t>
            </w:r>
            <w:r>
              <w:rPr>
                <w:rFonts w:ascii="Times Roman" w:hAnsi="Times Roman" w:cs="Times Roman"/>
                <w:color w:val="000000"/>
                <w:sz w:val="24"/>
                <w:szCs w:val="24"/>
              </w:rPr>
              <w:br/>
            </w:r>
            <w:r>
              <w:rPr>
                <w:rFonts w:ascii="Times Roman" w:hAnsi="Times Roman" w:cs="Times Roman"/>
                <w:color w:val="000000"/>
                <w:sz w:val="24"/>
                <w:szCs w:val="24"/>
              </w:rPr>
              <w:t>- valib ja põhjendab äriidee teostamiseks sobiva ettevõtlusvormi;</w:t>
            </w:r>
            <w:r>
              <w:rPr>
                <w:rFonts w:ascii="Times Roman" w:hAnsi="Times Roman" w:cs="Times Roman"/>
                <w:color w:val="000000"/>
                <w:sz w:val="24"/>
                <w:szCs w:val="24"/>
              </w:rPr>
              <w:br/>
            </w:r>
            <w:r>
              <w:rPr>
                <w:rFonts w:ascii="Times Roman" w:hAnsi="Times Roman" w:cs="Times Roman"/>
                <w:color w:val="000000"/>
                <w:sz w:val="24"/>
                <w:szCs w:val="24"/>
              </w:rPr>
              <w:t>- kirjeldab äriidee teostamiseks vajalikud ressursid, sh praktikal;</w:t>
            </w:r>
            <w:r>
              <w:rPr>
                <w:rFonts w:ascii="Times Roman" w:hAnsi="Times Roman" w:cs="Times Roman"/>
                <w:color w:val="000000"/>
                <w:sz w:val="24"/>
                <w:szCs w:val="24"/>
              </w:rPr>
              <w:br/>
            </w:r>
            <w:r>
              <w:rPr>
                <w:rFonts w:ascii="Times Roman" w:hAnsi="Times Roman" w:cs="Times Roman"/>
                <w:color w:val="000000"/>
                <w:sz w:val="24"/>
                <w:szCs w:val="24"/>
              </w:rPr>
              <w:t>- vormistab äriplaani lähtudes ärimudelist ja kokkulepitud vormist;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856712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1AC76C3"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A075E9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kavandab tootele/teenusele vastavad turundus- ja müügitoimingud;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7C5AEA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analüüsib, sh praktikal toote/teenuse vastavust kliendirühma vajadustele, sh praktikal;</w:t>
            </w:r>
            <w:r>
              <w:rPr>
                <w:rFonts w:ascii="Times Roman" w:hAnsi="Times Roman" w:cs="Times Roman"/>
                <w:color w:val="000000"/>
                <w:sz w:val="24"/>
                <w:szCs w:val="24"/>
              </w:rPr>
              <w:br/>
            </w:r>
            <w:r>
              <w:rPr>
                <w:rFonts w:ascii="Times Roman" w:hAnsi="Times Roman" w:cs="Times Roman"/>
                <w:color w:val="000000"/>
                <w:sz w:val="24"/>
                <w:szCs w:val="24"/>
              </w:rPr>
              <w:t>- kirjeldab, sh praktikal toote/teenuse turule toomiseks vajalikud turundus- ja müügitoimingud, sh praktikal;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5CA6C5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00551998"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019A6406" w14:paraId="7838B3AA"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C38E58"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019A6406" w14:paraId="00033E7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5165F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 Äriidee kujundamine</w:t>
            </w:r>
          </w:p>
          <w:p w:rsidR="009F3CA4" w:rsidRDefault="004E0BCA" w14:paraId="77C25DA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8</w:t>
            </w:r>
          </w:p>
          <w:p w:rsidR="009F3CA4" w:rsidRDefault="004E0BCA" w14:paraId="7690634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3C917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5AA4C4B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Äriidee</w:t>
            </w:r>
            <w:r>
              <w:rPr>
                <w:rFonts w:ascii="Times Roman" w:hAnsi="Times Roman" w:cs="Times Roman"/>
                <w:color w:val="000000"/>
                <w:sz w:val="24"/>
                <w:szCs w:val="24"/>
              </w:rPr>
              <w:br/>
            </w:r>
            <w:r>
              <w:rPr>
                <w:rFonts w:ascii="Times Roman" w:hAnsi="Times Roman" w:cs="Times Roman"/>
                <w:color w:val="000000"/>
                <w:sz w:val="24"/>
                <w:szCs w:val="24"/>
              </w:rPr>
              <w:t>Sihtgrupp ja sihtturg</w:t>
            </w:r>
            <w:r>
              <w:rPr>
                <w:rFonts w:ascii="Times Roman" w:hAnsi="Times Roman" w:cs="Times Roman"/>
                <w:color w:val="000000"/>
                <w:sz w:val="24"/>
                <w:szCs w:val="24"/>
              </w:rPr>
              <w:br/>
            </w:r>
            <w:r>
              <w:rPr>
                <w:rFonts w:ascii="Times Roman" w:hAnsi="Times Roman" w:cs="Times Roman"/>
                <w:color w:val="000000"/>
                <w:sz w:val="24"/>
                <w:szCs w:val="24"/>
              </w:rPr>
              <w:t>Konkurents</w:t>
            </w:r>
            <w:r>
              <w:rPr>
                <w:rFonts w:ascii="Times Roman" w:hAnsi="Times Roman" w:cs="Times Roman"/>
                <w:color w:val="000000"/>
                <w:sz w:val="24"/>
                <w:szCs w:val="24"/>
              </w:rPr>
              <w:br/>
            </w:r>
            <w:r>
              <w:rPr>
                <w:rFonts w:ascii="Times Roman" w:hAnsi="Times Roman" w:cs="Times Roman"/>
                <w:color w:val="000000"/>
                <w:sz w:val="24"/>
                <w:szCs w:val="24"/>
              </w:rPr>
              <w:t>Toode ja teenus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E1B757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7E7595D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kujundab äriidee arvestades sihtgrupi vajadustega;</w:t>
            </w:r>
          </w:p>
        </w:tc>
      </w:tr>
      <w:tr w:rsidR="009F3CA4" w:rsidTr="019A6406" w14:paraId="4FF835E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7F31F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ACC46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eneseanalüüside ettevalmistamine</w:t>
            </w:r>
          </w:p>
        </w:tc>
      </w:tr>
      <w:tr w:rsidR="009F3CA4" w:rsidTr="019A6406" w14:paraId="156FC98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394FE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BC0746" w14:textId="0879B918">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Praktiline töö - töötab meeskonnatööna välja uue toote idee</w:t>
            </w:r>
            <w:r w:rsidRPr="019A6406" w:rsidR="41AD9E2A">
              <w:rPr>
                <w:rFonts w:ascii="Times Roman" w:hAnsi="Times Roman" w:cs="Times Roman"/>
                <w:color w:val="000000" w:themeColor="text1"/>
                <w:sz w:val="24"/>
                <w:szCs w:val="24"/>
              </w:rPr>
              <w:t xml:space="preserve"> </w:t>
            </w:r>
            <w:r w:rsidRPr="019A6406" w:rsidR="41AD9E2A">
              <w:rPr>
                <w:rFonts w:ascii="Times Roman" w:hAnsi="Times Roman" w:cs="Times Roman"/>
                <w:color w:val="70AD47" w:themeColor="accent6"/>
                <w:sz w:val="24"/>
                <w:szCs w:val="24"/>
              </w:rPr>
              <w:t>ja sõnastab lähtuvalt analüüsist äriidee</w:t>
            </w:r>
            <w:r w:rsidRPr="019A6406">
              <w:rPr>
                <w:rFonts w:ascii="Times Roman" w:hAnsi="Times Roman" w:cs="Times Roman"/>
                <w:color w:val="70AD47" w:themeColor="accent6"/>
                <w:sz w:val="24"/>
                <w:szCs w:val="24"/>
              </w:rPr>
              <w:t>,</w:t>
            </w:r>
            <w:r w:rsidRPr="019A6406">
              <w:rPr>
                <w:rFonts w:ascii="Times Roman" w:hAnsi="Times Roman" w:cs="Times Roman"/>
                <w:color w:val="000000" w:themeColor="text1"/>
                <w:sz w:val="24"/>
                <w:szCs w:val="24"/>
              </w:rPr>
              <w:t xml:space="preserve"> sh praktikal, arvestades sihtturu vajadusi ja ettevõtte võimalusi </w:t>
            </w:r>
            <w:r w:rsidRPr="019A6406">
              <w:rPr>
                <w:rFonts w:ascii="Times Roman" w:hAnsi="Times Roman" w:cs="Times Roman"/>
                <w:strike/>
                <w:color w:val="FF0000"/>
                <w:sz w:val="24"/>
                <w:szCs w:val="24"/>
              </w:rPr>
              <w:t>eesti ja</w:t>
            </w:r>
            <w:r w:rsidRPr="019A6406" w:rsidR="499EC694">
              <w:rPr>
                <w:rFonts w:ascii="Times Roman" w:hAnsi="Times Roman" w:cs="Times Roman"/>
                <w:sz w:val="24"/>
                <w:szCs w:val="24"/>
              </w:rPr>
              <w:t xml:space="preserve"> ka</w:t>
            </w:r>
            <w:r w:rsidRPr="019A6406" w:rsidR="2E550811">
              <w:rPr>
                <w:rFonts w:ascii="Times Roman" w:hAnsi="Times Roman" w:cs="Times Roman"/>
                <w:color w:val="FF0000"/>
                <w:sz w:val="24"/>
                <w:szCs w:val="24"/>
              </w:rPr>
              <w:t xml:space="preserve"> </w:t>
            </w:r>
            <w:r w:rsidRPr="019A6406">
              <w:rPr>
                <w:rFonts w:ascii="Times Roman" w:hAnsi="Times Roman" w:cs="Times Roman"/>
                <w:color w:val="000000" w:themeColor="text1"/>
                <w:sz w:val="24"/>
                <w:szCs w:val="24"/>
              </w:rPr>
              <w:t>inglise keeles;</w:t>
            </w:r>
          </w:p>
        </w:tc>
      </w:tr>
      <w:tr w:rsidR="009F3CA4" w:rsidTr="019A6406" w14:paraId="5971971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93BBC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A988D4D" w14:textId="597B2D38">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Praktiline töö - Äriidee kujundamine, arvestades sihtturu vajadusi ja ettevõtte võimalusi</w:t>
            </w:r>
            <w:r w:rsidRPr="019A6406" w:rsidR="294B2A13">
              <w:rPr>
                <w:rFonts w:ascii="Times Roman" w:hAnsi="Times Roman" w:cs="Times Roman"/>
                <w:color w:val="000000" w:themeColor="text1"/>
                <w:sz w:val="24"/>
                <w:szCs w:val="24"/>
              </w:rPr>
              <w:t xml:space="preserve"> </w:t>
            </w:r>
            <w:r w:rsidRPr="019A6406" w:rsidR="294B2A13">
              <w:rPr>
                <w:rFonts w:ascii="Times Roman" w:hAnsi="Times Roman" w:cs="Times Roman"/>
                <w:color w:val="70AD47" w:themeColor="accent6"/>
                <w:sz w:val="24"/>
                <w:szCs w:val="24"/>
              </w:rPr>
              <w:t>kasutades Osterwalderi ärimudeli lõuendit</w:t>
            </w:r>
            <w:r w:rsidRPr="019A6406">
              <w:rPr>
                <w:rFonts w:ascii="Times Roman" w:hAnsi="Times Roman" w:cs="Times Roman"/>
                <w:color w:val="70AD47" w:themeColor="accent6"/>
                <w:sz w:val="24"/>
                <w:szCs w:val="24"/>
              </w:rPr>
              <w:t>;</w:t>
            </w:r>
          </w:p>
        </w:tc>
      </w:tr>
      <w:tr w:rsidR="009F3CA4" w:rsidTr="019A6406" w14:paraId="5CAFFC5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BF330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16CC7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68879D0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6FF45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FD6E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rsidTr="019A6406" w14:paraId="2B04460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9FBBD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6D64002" w14:textId="5965AE44">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4BF5AD40" w14:textId="48A65CAD">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w:t>
            </w:r>
            <w:r w:rsidRPr="019A6406" w:rsidR="126F3C77">
              <w:rPr>
                <w:rFonts w:ascii="Times Roman" w:hAnsi="Times Roman" w:cs="Times Roman"/>
                <w:color w:val="000000" w:themeColor="text1"/>
                <w:sz w:val="24"/>
                <w:szCs w:val="24"/>
              </w:rPr>
              <w:t xml:space="preserve"> </w:t>
            </w:r>
            <w:r w:rsidRPr="019A6406">
              <w:rPr>
                <w:rFonts w:ascii="Times Roman" w:hAnsi="Times Roman" w:cs="Times Roman"/>
                <w:color w:val="000000" w:themeColor="text1"/>
                <w:sz w:val="24"/>
                <w:szCs w:val="24"/>
              </w:rPr>
              <w:t>kirjeldab ja analüüsib, sh praktikal sihtgrupi probleemi/vajadusi;</w:t>
            </w:r>
            <w:r>
              <w:br/>
            </w:r>
            <w:r w:rsidRPr="019A6406">
              <w:rPr>
                <w:rFonts w:ascii="Times Roman" w:hAnsi="Times Roman" w:cs="Times Roman"/>
                <w:color w:val="000000" w:themeColor="text1"/>
                <w:sz w:val="24"/>
                <w:szCs w:val="24"/>
              </w:rPr>
              <w:t>-</w:t>
            </w:r>
            <w:r w:rsidRPr="019A6406" w:rsidR="70DB0010">
              <w:rPr>
                <w:rFonts w:ascii="Times Roman" w:hAnsi="Times Roman" w:cs="Times Roman"/>
                <w:color w:val="000000" w:themeColor="text1"/>
                <w:sz w:val="24"/>
                <w:szCs w:val="24"/>
              </w:rPr>
              <w:t xml:space="preserve"> </w:t>
            </w:r>
            <w:r w:rsidRPr="019A6406">
              <w:rPr>
                <w:rFonts w:ascii="Times Roman" w:hAnsi="Times Roman" w:cs="Times Roman"/>
                <w:color w:val="000000" w:themeColor="text1"/>
                <w:sz w:val="24"/>
                <w:szCs w:val="24"/>
              </w:rPr>
              <w:t>sõnastab äriidee analüüsist lähtuvalt;</w:t>
            </w:r>
          </w:p>
        </w:tc>
      </w:tr>
      <w:tr w:rsidR="009F3CA4" w:rsidTr="019A6406" w14:paraId="10B4DF9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FFED02" w14:textId="59536319">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 xml:space="preserve">2 Majanduse alused. Vastutustundlik </w:t>
            </w:r>
            <w:r w:rsidRPr="019A6406">
              <w:rPr>
                <w:rFonts w:ascii="Times Roman" w:hAnsi="Times Roman" w:cs="Times Roman"/>
                <w:b/>
                <w:bCs/>
                <w:color w:val="70AD47" w:themeColor="accent6"/>
                <w:sz w:val="24"/>
                <w:szCs w:val="24"/>
              </w:rPr>
              <w:t>ettevõt</w:t>
            </w:r>
            <w:r w:rsidRPr="019A6406" w:rsidR="2CE465C7">
              <w:rPr>
                <w:rFonts w:ascii="Times Roman" w:hAnsi="Times Roman" w:cs="Times Roman"/>
                <w:b/>
                <w:bCs/>
                <w:color w:val="70AD47" w:themeColor="accent6"/>
                <w:sz w:val="24"/>
                <w:szCs w:val="24"/>
              </w:rPr>
              <w:t>lus</w:t>
            </w:r>
            <w:r w:rsidRPr="019A6406">
              <w:rPr>
                <w:rFonts w:ascii="Times Roman" w:hAnsi="Times Roman" w:cs="Times Roman"/>
                <w:b/>
                <w:bCs/>
                <w:color w:val="000000" w:themeColor="text1"/>
                <w:sz w:val="24"/>
                <w:szCs w:val="24"/>
              </w:rPr>
              <w:t>. Ärianalüüs I</w:t>
            </w:r>
          </w:p>
          <w:p w:rsidR="009F3CA4" w:rsidRDefault="004E0BCA" w14:paraId="3E345DD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20</w:t>
            </w:r>
          </w:p>
          <w:p w:rsidR="009F3CA4" w:rsidRDefault="004E0BCA" w14:paraId="7A00BB1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44</w:t>
            </w:r>
          </w:p>
          <w:p w:rsidR="009F3CA4" w:rsidRDefault="004E0BCA" w14:paraId="09169E8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26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CD536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Alateemad</w:t>
            </w:r>
          </w:p>
          <w:p w:rsidR="52A2EC6D" w:rsidP="019A6406" w:rsidRDefault="52A2EC6D" w14:paraId="0052084E" w14:textId="03C12C15">
            <w:pPr>
              <w:widowControl w:val="0"/>
              <w:spacing w:after="0" w:line="240" w:lineRule="auto"/>
              <w:ind w:left="80" w:right="80"/>
              <w:rPr>
                <w:rFonts w:ascii="Times Roman" w:hAnsi="Times Roman" w:cs="Times Roman"/>
                <w:b/>
                <w:bCs/>
                <w:color w:val="70AD47" w:themeColor="accent6"/>
                <w:sz w:val="24"/>
                <w:szCs w:val="24"/>
              </w:rPr>
            </w:pPr>
            <w:r w:rsidRPr="019A6406">
              <w:rPr>
                <w:rFonts w:ascii="Times Roman" w:hAnsi="Times Roman" w:cs="Times Roman"/>
                <w:b/>
                <w:bCs/>
                <w:color w:val="70AD47" w:themeColor="accent6"/>
                <w:sz w:val="24"/>
                <w:szCs w:val="24"/>
              </w:rPr>
              <w:t xml:space="preserve">Majanduse alused: </w:t>
            </w:r>
          </w:p>
          <w:p w:rsidR="009F3CA4" w:rsidP="019A6406" w:rsidRDefault="52A2EC6D" w14:paraId="4233A57B" w14:textId="3732D301">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Majanduse alused</w:t>
            </w:r>
            <w:r w:rsidR="004E0BCA">
              <w:br/>
            </w:r>
            <w:r w:rsidRPr="019A6406" w:rsidR="0F2EA919">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Tarbijate ostukäitumine</w:t>
            </w:r>
            <w:r w:rsidR="004E0BCA">
              <w:br/>
            </w:r>
            <w:r w:rsidRPr="019A6406" w:rsidR="2F8C624A">
              <w:rPr>
                <w:rFonts w:ascii="Times Roman" w:hAnsi="Times Roman" w:cs="Times Roman"/>
                <w:b/>
                <w:bCs/>
                <w:color w:val="70AD47" w:themeColor="accent6"/>
                <w:sz w:val="24"/>
                <w:szCs w:val="24"/>
              </w:rPr>
              <w:t>Vastutustundlik ettevõtlus:</w:t>
            </w:r>
          </w:p>
          <w:p w:rsidR="009F3CA4" w:rsidP="019A6406" w:rsidRDefault="2F8C624A" w14:paraId="67B57BF7" w14:textId="193EF82B">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Jätkusuutliku ettevõtluse põhimõtted</w:t>
            </w:r>
          </w:p>
          <w:p w:rsidR="009F3CA4" w:rsidP="019A6406" w:rsidRDefault="2F8C624A" w14:paraId="525F19BC" w14:textId="1F4A5055">
            <w:pPr>
              <w:widowControl w:val="0"/>
              <w:autoSpaceDE w:val="0"/>
              <w:autoSpaceDN w:val="0"/>
              <w:adjustRightInd w:val="0"/>
              <w:spacing w:after="0" w:line="240" w:lineRule="auto"/>
              <w:ind w:left="80" w:right="80"/>
              <w:rPr>
                <w:rFonts w:ascii="Times Roman" w:hAnsi="Times Roman" w:cs="Times Roman"/>
                <w:b/>
                <w:bCs/>
                <w:color w:val="70AD47" w:themeColor="accent6"/>
                <w:sz w:val="24"/>
                <w:szCs w:val="24"/>
              </w:rPr>
            </w:pPr>
            <w:r w:rsidRPr="019A6406">
              <w:rPr>
                <w:rFonts w:ascii="Times Roman" w:hAnsi="Times Roman" w:cs="Times Roman"/>
                <w:b/>
                <w:bCs/>
                <w:color w:val="70AD47" w:themeColor="accent6"/>
                <w:sz w:val="24"/>
                <w:szCs w:val="24"/>
              </w:rPr>
              <w:t>Ärianalüüs I:</w:t>
            </w:r>
          </w:p>
          <w:p w:rsidR="009F3CA4" w:rsidRDefault="004E0BCA" w14:paraId="37064C06" w14:textId="5A9AC978">
            <w:pPr>
              <w:widowControl w:val="0"/>
              <w:autoSpaceDE w:val="0"/>
              <w:autoSpaceDN w:val="0"/>
              <w:adjustRightInd w:val="0"/>
              <w:spacing w:after="0" w:line="240" w:lineRule="auto"/>
              <w:ind w:left="80" w:right="80"/>
            </w:pPr>
            <w:r w:rsidRPr="019A6406">
              <w:rPr>
                <w:rFonts w:ascii="Times Roman" w:hAnsi="Times Roman" w:cs="Times Roman"/>
                <w:color w:val="000000" w:themeColor="text1"/>
                <w:sz w:val="24"/>
                <w:szCs w:val="24"/>
              </w:rPr>
              <w:t>Ettevõtluskesk</w:t>
            </w:r>
            <w:r w:rsidRPr="019A6406" w:rsidR="34143374">
              <w:rPr>
                <w:rFonts w:ascii="Times Roman" w:hAnsi="Times Roman" w:cs="Times Roman"/>
                <w:color w:val="70AD47" w:themeColor="accent6"/>
                <w:sz w:val="24"/>
                <w:szCs w:val="24"/>
              </w:rPr>
              <w:t>konna analüüs</w:t>
            </w:r>
            <w:r>
              <w:br/>
            </w:r>
            <w:r w:rsidRPr="019A6406">
              <w:rPr>
                <w:rFonts w:ascii="Times Roman" w:hAnsi="Times Roman" w:cs="Times Roman"/>
                <w:color w:val="000000" w:themeColor="text1"/>
                <w:sz w:val="24"/>
                <w:szCs w:val="24"/>
              </w:rPr>
              <w:t>Äriidee analüüs ja hindamine</w:t>
            </w:r>
            <w:r>
              <w:br/>
            </w:r>
            <w:r w:rsidRPr="019A6406">
              <w:rPr>
                <w:rFonts w:ascii="Times Roman" w:hAnsi="Times Roman" w:cs="Times Roman"/>
                <w:color w:val="000000" w:themeColor="text1"/>
                <w:sz w:val="24"/>
                <w:szCs w:val="24"/>
              </w:rPr>
              <w:t>Konkurentsianalüüs</w:t>
            </w:r>
            <w:r>
              <w:br/>
            </w:r>
            <w:r w:rsidRPr="019A6406">
              <w:rPr>
                <w:rFonts w:ascii="Times Roman" w:hAnsi="Times Roman" w:cs="Times Roman"/>
                <w:color w:val="000000" w:themeColor="text1"/>
                <w:sz w:val="24"/>
                <w:szCs w:val="24"/>
              </w:rPr>
              <w:t>Tegevusala analüüs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79F4A5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4F39C0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äriideed lähtudes keskkonnast ja konkurentsist erinevatel turgudel;</w:t>
            </w:r>
          </w:p>
        </w:tc>
      </w:tr>
      <w:tr w:rsidR="009F3CA4" w:rsidTr="019A6406" w14:paraId="059823B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F2FFD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4DE6B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 praktika aruande koostamine.</w:t>
            </w:r>
          </w:p>
        </w:tc>
      </w:tr>
      <w:tr w:rsidR="009F3CA4" w:rsidTr="019A6406" w14:paraId="5201034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89EF04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74DAF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äriideed, sh praktikal lähtuvalt ettevõtluskeskkonnast, arvestades turu ja konkurentsiolukorra arenguperspektiive nii sise- kui võimalikel välisturgudel ning hinnates valdkonna võimalusi ja riske;</w:t>
            </w:r>
          </w:p>
        </w:tc>
      </w:tr>
      <w:tr w:rsidR="009F3CA4" w:rsidTr="019A6406" w14:paraId="54CF383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E7BAE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026E3D1" w14:textId="4EE96924">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analüüsib äriideed, sh praktikal lähtuvalt ettevõtluskeskkonnast, arvestades turu ja konkurentsiolukorra arenguperspektiive nii sise- kui võimalikel välisturgudel ning hinnates valdkonna võimalusi ja riske</w:t>
            </w:r>
          </w:p>
          <w:p w:rsidR="009F3CA4" w:rsidRDefault="43D11274" w14:paraId="53FABA70" w14:textId="3631F53A">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70AD47" w:themeColor="accent6"/>
                <w:sz w:val="24"/>
                <w:szCs w:val="24"/>
              </w:rPr>
              <w:t>SWOT analüüsi koostamine sõnastatud äriideele</w:t>
            </w:r>
            <w:r w:rsidRPr="019A6406" w:rsidR="004E0BCA">
              <w:rPr>
                <w:rFonts w:ascii="Times Roman" w:hAnsi="Times Roman" w:cs="Times Roman"/>
                <w:color w:val="000000" w:themeColor="text1"/>
                <w:sz w:val="24"/>
                <w:szCs w:val="24"/>
              </w:rPr>
              <w:t>;</w:t>
            </w:r>
          </w:p>
        </w:tc>
      </w:tr>
      <w:tr w:rsidR="009F3CA4" w:rsidTr="019A6406" w14:paraId="2023142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ABCA6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7FBA8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BD8A11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C9BAF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17886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019A6406" w14:paraId="34E6961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A81E9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112A745" w14:textId="7D793093">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4CAA1B4F" w14:textId="75E65663">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analüüsib, sh praktikal äriidee teostamise võimalusi sise- ja välisturgudel;</w:t>
            </w:r>
            <w:r>
              <w:br/>
            </w:r>
            <w:r w:rsidRPr="019A6406">
              <w:rPr>
                <w:rFonts w:ascii="Times Roman" w:hAnsi="Times Roman" w:cs="Times Roman"/>
                <w:color w:val="000000" w:themeColor="text1"/>
                <w:sz w:val="24"/>
                <w:szCs w:val="24"/>
              </w:rPr>
              <w:t>- koostab, sh praktikal tegevusala analüüsi sõnastatud äriideele;</w:t>
            </w:r>
            <w:r>
              <w:br/>
            </w:r>
            <w:r w:rsidRPr="019A6406">
              <w:rPr>
                <w:rFonts w:ascii="Times Roman" w:hAnsi="Times Roman" w:cs="Times Roman"/>
                <w:color w:val="000000" w:themeColor="text1"/>
                <w:sz w:val="24"/>
                <w:szCs w:val="24"/>
              </w:rPr>
              <w:t>- kirjeldab jätkusuutliku ettevõtluse põhimõtteid sõnastatud äriidee teostamisel;</w:t>
            </w:r>
            <w:r>
              <w:br/>
            </w:r>
            <w:r w:rsidRPr="019A6406">
              <w:rPr>
                <w:rFonts w:ascii="Times Roman" w:hAnsi="Times Roman" w:cs="Times Roman"/>
                <w:color w:val="000000" w:themeColor="text1"/>
                <w:sz w:val="24"/>
                <w:szCs w:val="24"/>
              </w:rPr>
              <w:t>- hindab äriidee teostamise võimalusi analüüsist lähtuvalt;</w:t>
            </w:r>
          </w:p>
        </w:tc>
      </w:tr>
      <w:tr w:rsidR="009F3CA4" w:rsidTr="019A6406" w14:paraId="620DB71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18E75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3 Ärimudel ja äriplaan</w:t>
            </w:r>
          </w:p>
          <w:p w:rsidR="009F3CA4" w:rsidRDefault="004E0BCA" w14:paraId="0F6FDF8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14</w:t>
            </w:r>
          </w:p>
          <w:p w:rsidR="009F3CA4" w:rsidRDefault="004E0BCA" w14:paraId="51DF1F9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p w:rsidR="009F3CA4" w:rsidRDefault="004E0BCA" w14:paraId="77CC1D7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12</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92C20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552B87E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Ärimudelid</w:t>
            </w:r>
            <w:r>
              <w:rPr>
                <w:rFonts w:ascii="Times Roman" w:hAnsi="Times Roman" w:cs="Times Roman"/>
                <w:color w:val="000000"/>
                <w:sz w:val="24"/>
                <w:szCs w:val="24"/>
              </w:rPr>
              <w:br/>
            </w:r>
            <w:r>
              <w:rPr>
                <w:rFonts w:ascii="Times Roman" w:hAnsi="Times Roman" w:cs="Times Roman"/>
                <w:color w:val="000000"/>
                <w:sz w:val="24"/>
                <w:szCs w:val="24"/>
              </w:rPr>
              <w:t>Ärimudeli koostamine</w:t>
            </w:r>
            <w:r>
              <w:rPr>
                <w:rFonts w:ascii="Times Roman" w:hAnsi="Times Roman" w:cs="Times Roman"/>
                <w:color w:val="000000"/>
                <w:sz w:val="24"/>
                <w:szCs w:val="24"/>
              </w:rPr>
              <w:br/>
            </w:r>
            <w:r>
              <w:rPr>
                <w:rFonts w:ascii="Times Roman" w:hAnsi="Times Roman" w:cs="Times Roman"/>
                <w:color w:val="000000"/>
                <w:sz w:val="24"/>
                <w:szCs w:val="24"/>
              </w:rPr>
              <w:t>Ettevõtlusvormid ja nende võrdlus</w:t>
            </w:r>
            <w:r>
              <w:rPr>
                <w:rFonts w:ascii="Times Roman" w:hAnsi="Times Roman" w:cs="Times Roman"/>
                <w:color w:val="000000"/>
                <w:sz w:val="24"/>
                <w:szCs w:val="24"/>
              </w:rPr>
              <w:br/>
            </w:r>
            <w:r>
              <w:rPr>
                <w:rFonts w:ascii="Times Roman" w:hAnsi="Times Roman" w:cs="Times Roman"/>
                <w:color w:val="000000"/>
                <w:sz w:val="24"/>
                <w:szCs w:val="24"/>
              </w:rPr>
              <w:t>Ressursid</w:t>
            </w:r>
            <w:r>
              <w:rPr>
                <w:rFonts w:ascii="Times Roman" w:hAnsi="Times Roman" w:cs="Times Roman"/>
                <w:color w:val="000000"/>
                <w:sz w:val="24"/>
                <w:szCs w:val="24"/>
              </w:rPr>
              <w:br/>
            </w:r>
            <w:r>
              <w:rPr>
                <w:rFonts w:ascii="Times Roman" w:hAnsi="Times Roman" w:cs="Times Roman"/>
                <w:color w:val="000000"/>
                <w:sz w:val="24"/>
                <w:szCs w:val="24"/>
              </w:rPr>
              <w:t>Äriplaan ja selle koostamine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209634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D32D47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äriplaani lähtudes ärimudelist ja valitud ettevõtlusvormist;</w:t>
            </w:r>
          </w:p>
        </w:tc>
      </w:tr>
      <w:tr w:rsidR="009F3CA4" w:rsidTr="019A6406" w14:paraId="54B7B25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36DB3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A853E6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 praktika aruande koostamine.</w:t>
            </w:r>
          </w:p>
        </w:tc>
      </w:tr>
      <w:tr w:rsidR="009F3CA4" w:rsidTr="019A6406" w14:paraId="0A04E9A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415A9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3C57E6" w14:textId="50BF72A0">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Koostab äriplaani </w:t>
            </w:r>
            <w:r w:rsidRPr="019A6406" w:rsidR="0A2DAD52">
              <w:rPr>
                <w:rFonts w:ascii="Times Roman" w:hAnsi="Times Roman" w:cs="Times Roman"/>
                <w:color w:val="70AD47" w:themeColor="accent6"/>
                <w:sz w:val="24"/>
                <w:szCs w:val="24"/>
              </w:rPr>
              <w:t>etteantud juhendi aluse</w:t>
            </w:r>
            <w:r w:rsidRPr="019A6406" w:rsidR="0A2DAD52">
              <w:rPr>
                <w:rFonts w:ascii="Times Roman" w:hAnsi="Times Roman" w:cs="Times Roman"/>
                <w:color w:val="000000" w:themeColor="text1"/>
                <w:sz w:val="24"/>
                <w:szCs w:val="24"/>
              </w:rPr>
              <w:t xml:space="preserve">l </w:t>
            </w:r>
            <w:r w:rsidRPr="019A6406">
              <w:rPr>
                <w:rFonts w:ascii="Times Roman" w:hAnsi="Times Roman" w:cs="Times Roman"/>
                <w:color w:val="000000" w:themeColor="text1"/>
                <w:sz w:val="24"/>
                <w:szCs w:val="24"/>
              </w:rPr>
              <w:t>ja valib sobiva ettevõtlusvormi, tuginedes majanduskeskkonna analüüsile ning arvestades sihtturgu, kulu- ja tuluprognoosi ning riske;</w:t>
            </w:r>
          </w:p>
        </w:tc>
      </w:tr>
      <w:tr w:rsidR="009F3CA4" w:rsidTr="019A6406" w14:paraId="7A2C2A1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983552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E666B3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äriplaani ja valib sobiva ettevõtlusvormi, tuginedes majanduskeskkonna analüüsile ning arvestades sihtturgu, kulu- ja tuluprognoosi ning riske;</w:t>
            </w:r>
          </w:p>
        </w:tc>
      </w:tr>
      <w:tr w:rsidR="009F3CA4" w:rsidTr="019A6406" w14:paraId="28DF282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56CF8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634F1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4E75DB2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13925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E111D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019A6406" w14:paraId="500E383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A64C7D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46BED4A" w14:textId="0C48B9CA">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2753AC85" w14:textId="2CDFCF1C">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valib ja põhjendab äriidee teostamiseks sobiva ettevõtlusvormi;</w:t>
            </w:r>
            <w:r>
              <w:br/>
            </w:r>
            <w:r w:rsidRPr="019A6406">
              <w:rPr>
                <w:rFonts w:ascii="Times Roman" w:hAnsi="Times Roman" w:cs="Times Roman"/>
                <w:color w:val="000000" w:themeColor="text1"/>
                <w:sz w:val="24"/>
                <w:szCs w:val="24"/>
              </w:rPr>
              <w:t>- kirjeldab äriidee teostamiseks vajalikud ressursid;</w:t>
            </w:r>
            <w:r>
              <w:br/>
            </w:r>
            <w:r w:rsidRPr="019A6406">
              <w:rPr>
                <w:rFonts w:ascii="Times Roman" w:hAnsi="Times Roman" w:cs="Times Roman"/>
                <w:color w:val="000000" w:themeColor="text1"/>
                <w:sz w:val="24"/>
                <w:szCs w:val="24"/>
              </w:rPr>
              <w:t>- vormistab äriplaani lähtudes ärimudelist ja kokkulepitud vormist;</w:t>
            </w:r>
          </w:p>
        </w:tc>
      </w:tr>
      <w:tr w:rsidR="009F3CA4" w:rsidTr="019A6406" w14:paraId="2703F19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9078C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4 Turundus.</w:t>
            </w:r>
          </w:p>
          <w:p w:rsidR="009F3CA4" w:rsidRDefault="004E0BCA" w14:paraId="5D75D3A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0C46002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48047A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84ADFE9" w14:textId="566FDC20">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strike/>
                <w:color w:val="FF0000"/>
                <w:sz w:val="24"/>
                <w:szCs w:val="24"/>
              </w:rPr>
              <w:t>Turundus</w:t>
            </w:r>
            <w:r>
              <w:br/>
            </w:r>
            <w:r w:rsidRPr="019A6406">
              <w:rPr>
                <w:rFonts w:ascii="Times Roman" w:hAnsi="Times Roman" w:cs="Times Roman"/>
                <w:color w:val="000000" w:themeColor="text1"/>
                <w:sz w:val="24"/>
                <w:szCs w:val="24"/>
              </w:rPr>
              <w:t>Turu segmenteerimine</w:t>
            </w:r>
            <w:r>
              <w:br/>
            </w:r>
            <w:r w:rsidRPr="019A6406">
              <w:rPr>
                <w:rFonts w:ascii="Times Roman" w:hAnsi="Times Roman" w:cs="Times Roman"/>
                <w:color w:val="000000" w:themeColor="text1"/>
                <w:sz w:val="24"/>
                <w:szCs w:val="24"/>
              </w:rPr>
              <w:t>Turundustrateegia</w:t>
            </w:r>
            <w:r>
              <w:br/>
            </w:r>
            <w:r w:rsidRPr="019A6406">
              <w:rPr>
                <w:rFonts w:ascii="Times Roman" w:hAnsi="Times Roman" w:cs="Times Roman"/>
                <w:color w:val="000000" w:themeColor="text1"/>
                <w:sz w:val="24"/>
                <w:szCs w:val="24"/>
              </w:rPr>
              <w:t>Turundustegevused</w:t>
            </w:r>
            <w:r>
              <w:br/>
            </w:r>
            <w:r w:rsidRPr="019A6406">
              <w:rPr>
                <w:rFonts w:ascii="Times Roman" w:hAnsi="Times Roman" w:cs="Times Roman"/>
                <w:color w:val="000000" w:themeColor="text1"/>
                <w:sz w:val="24"/>
                <w:szCs w:val="24"/>
              </w:rPr>
              <w:t>Turundus- ja müügiplaan</w:t>
            </w:r>
            <w:r w:rsidRPr="019A6406" w:rsidR="13530558">
              <w:rPr>
                <w:rFonts w:ascii="Times Roman" w:hAnsi="Times Roman" w:cs="Times Roman"/>
                <w:color w:val="000000" w:themeColor="text1"/>
                <w:sz w:val="24"/>
                <w:szCs w:val="24"/>
              </w:rPr>
              <w:t xml:space="preserve"> </w:t>
            </w:r>
            <w:r w:rsidRPr="019A6406">
              <w:rPr>
                <w:rFonts w:ascii="Times Roman" w:hAnsi="Times Roman" w:cs="Times Roman"/>
                <w:color w:val="000000" w:themeColor="text1"/>
                <w:sz w:val="24"/>
                <w:szCs w:val="24"/>
              </w:rPr>
              <w:t>(koostab turundus- ja müügiplaani</w:t>
            </w:r>
            <w:r w:rsidRPr="019A6406" w:rsidR="35A52006">
              <w:rPr>
                <w:rFonts w:ascii="Times Roman" w:hAnsi="Times Roman" w:cs="Times Roman"/>
                <w:color w:val="000000" w:themeColor="text1"/>
                <w:sz w:val="24"/>
                <w:szCs w:val="24"/>
              </w:rPr>
              <w:t xml:space="preserve"> </w:t>
            </w:r>
            <w:r w:rsidRPr="019A6406" w:rsidR="35A52006">
              <w:rPr>
                <w:rFonts w:ascii="Times Roman" w:hAnsi="Times Roman" w:cs="Times Roman"/>
                <w:color w:val="70AD47" w:themeColor="accent6"/>
                <w:sz w:val="24"/>
                <w:szCs w:val="24"/>
              </w:rPr>
              <w:t>digitaalsel kujul</w:t>
            </w:r>
            <w:r w:rsidRPr="019A6406">
              <w:rPr>
                <w:rFonts w:ascii="Times Roman" w:hAnsi="Times Roman" w:cs="Times Roman"/>
                <w:color w:val="000000" w:themeColor="text1"/>
                <w:sz w:val="24"/>
                <w:szCs w:val="24"/>
              </w:rPr>
              <w:t>)</w:t>
            </w:r>
            <w:r>
              <w:br/>
            </w:r>
            <w:r w:rsidRPr="019A6406">
              <w:rPr>
                <w:rFonts w:ascii="Times Roman" w:hAnsi="Times Roman" w:cs="Times Roman"/>
                <w:strike/>
                <w:color w:val="FF0000"/>
                <w:sz w:val="24"/>
                <w:szCs w:val="24"/>
              </w:rPr>
              <w:t>Tekstitöötlus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7CD7A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F6A95D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tootele/teenusele vastavad turundus- ja müügitoimingud;</w:t>
            </w:r>
          </w:p>
        </w:tc>
      </w:tr>
      <w:tr w:rsidR="009F3CA4" w:rsidTr="019A6406" w14:paraId="34DD4E2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56F69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3E80B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 praktika aruande koostamine.</w:t>
            </w:r>
          </w:p>
        </w:tc>
      </w:tr>
      <w:tr w:rsidR="009F3CA4" w:rsidTr="019A6406" w14:paraId="02772AD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90C7EF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438E9EF" w14:textId="54DFCD9E">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Kompleksülesanne – rühmatöö, kavandab toote müümiseks vajalikud turundus- ja müügitoimingud</w:t>
            </w:r>
            <w:r w:rsidRPr="019A6406" w:rsidR="60FE4B2A">
              <w:rPr>
                <w:rFonts w:ascii="Times Roman" w:hAnsi="Times Roman" w:cs="Times Roman"/>
                <w:strike/>
                <w:color w:val="FF0000"/>
                <w:sz w:val="24"/>
                <w:szCs w:val="24"/>
              </w:rPr>
              <w:t xml:space="preserve">; </w:t>
            </w:r>
          </w:p>
          <w:p w:rsidR="009F3CA4" w:rsidP="019A6406" w:rsidRDefault="3407C31D" w14:paraId="5F70B907" w14:textId="7823BF79">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Praktiline töö 7P turundusmudeli kohta</w:t>
            </w:r>
            <w:r w:rsidRPr="019A6406" w:rsidR="6C4611EA">
              <w:rPr>
                <w:rFonts w:ascii="Times Roman" w:hAnsi="Times Roman" w:cs="Times Roman"/>
                <w:color w:val="70AD47" w:themeColor="accent6"/>
                <w:sz w:val="24"/>
                <w:szCs w:val="24"/>
              </w:rPr>
              <w:t xml:space="preserve"> lähtudes äriplaanist</w:t>
            </w:r>
          </w:p>
        </w:tc>
      </w:tr>
      <w:tr w:rsidR="009F3CA4" w:rsidTr="019A6406" w14:paraId="4113F54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0B275A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579C4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 - kavandab vastavalt ettevõtte profiilile meeskonnatööna, sh praktikal toote müümiseks vajalikud turundus- ja müügitoimingud;</w:t>
            </w:r>
          </w:p>
        </w:tc>
      </w:tr>
      <w:tr w:rsidR="009F3CA4" w:rsidTr="019A6406" w14:paraId="00D522E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B5DE0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1319E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17FFE86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A816E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A82D3B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019A6406" w14:paraId="13B2190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82C6E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145FF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kirjeldab, sh praktikal toote/teenuse turule toomiseks vajalikud turundus- ja müügitoimingud;</w:t>
            </w:r>
          </w:p>
        </w:tc>
      </w:tr>
      <w:tr w:rsidR="009F3CA4" w:rsidTr="019A6406" w14:paraId="2AE511D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766E3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5. Erialane inglise</w:t>
            </w:r>
            <w:r w:rsidRPr="019A6406">
              <w:rPr>
                <w:rFonts w:ascii="Times Roman" w:hAnsi="Times Roman" w:cs="Times Roman"/>
                <w:b/>
                <w:bCs/>
                <w:strike/>
                <w:color w:val="FF0000"/>
                <w:sz w:val="24"/>
                <w:szCs w:val="24"/>
              </w:rPr>
              <w:t xml:space="preserve">/eesti </w:t>
            </w:r>
            <w:r w:rsidRPr="019A6406">
              <w:rPr>
                <w:rFonts w:ascii="Times Roman" w:hAnsi="Times Roman" w:cs="Times Roman"/>
                <w:b/>
                <w:bCs/>
                <w:sz w:val="24"/>
                <w:szCs w:val="24"/>
              </w:rPr>
              <w:t>keel</w:t>
            </w:r>
          </w:p>
          <w:p w:rsidR="009F3CA4" w:rsidRDefault="004E0BCA" w14:paraId="046F23E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26</w:t>
            </w:r>
          </w:p>
          <w:p w:rsidR="009F3CA4" w:rsidRDefault="004E0BCA" w14:paraId="36C1FCD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0C768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82AFC85" w14:textId="22D7C648">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Sihtturg ja selle vajadused.</w:t>
            </w:r>
            <w:r>
              <w:br/>
            </w:r>
            <w:r w:rsidRPr="019A6406">
              <w:rPr>
                <w:rFonts w:ascii="Times Roman" w:hAnsi="Times Roman" w:cs="Times Roman"/>
                <w:color w:val="000000" w:themeColor="text1"/>
                <w:sz w:val="24"/>
                <w:szCs w:val="24"/>
              </w:rPr>
              <w:t>Äriideede sõnastamine ja esitlemine</w:t>
            </w:r>
            <w:r w:rsidRPr="019A6406" w:rsidR="05AF779A">
              <w:rPr>
                <w:rFonts w:ascii="Times Roman" w:hAnsi="Times Roman" w:cs="Times Roman"/>
                <w:color w:val="000000" w:themeColor="text1"/>
                <w:sz w:val="24"/>
                <w:szCs w:val="24"/>
              </w:rPr>
              <w:t>.</w:t>
            </w:r>
            <w:r>
              <w:br/>
            </w:r>
            <w:r w:rsidRPr="019A6406">
              <w:rPr>
                <w:rFonts w:ascii="Times Roman" w:hAnsi="Times Roman" w:cs="Times Roman"/>
                <w:color w:val="000000" w:themeColor="text1"/>
                <w:sz w:val="24"/>
                <w:szCs w:val="24"/>
              </w:rPr>
              <w:t>Toote müümise kavandamine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2642F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019A6406" w14:paraId="3A9A73D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0E96F5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66061F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 praktika aruande koostamine.</w:t>
            </w:r>
          </w:p>
        </w:tc>
      </w:tr>
      <w:tr w:rsidR="009F3CA4" w:rsidTr="019A6406" w14:paraId="3C07BD4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25B647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29DC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Praktilised tööd teemadel</w:t>
            </w:r>
            <w:r>
              <w:rPr>
                <w:rFonts w:ascii="Times Roman" w:hAnsi="Times Roman" w:cs="Times Roman"/>
                <w:color w:val="000000"/>
                <w:sz w:val="24"/>
                <w:szCs w:val="24"/>
              </w:rPr>
              <w:br/>
            </w:r>
            <w:r>
              <w:rPr>
                <w:rFonts w:ascii="Times Roman" w:hAnsi="Times Roman" w:cs="Times Roman"/>
                <w:color w:val="000000"/>
                <w:sz w:val="24"/>
                <w:szCs w:val="24"/>
              </w:rPr>
              <w:t>- Sihtturg ja selle vajadused.</w:t>
            </w:r>
            <w:r>
              <w:rPr>
                <w:rFonts w:ascii="Times Roman" w:hAnsi="Times Roman" w:cs="Times Roman"/>
                <w:color w:val="000000"/>
                <w:sz w:val="24"/>
                <w:szCs w:val="24"/>
              </w:rPr>
              <w:br/>
            </w:r>
            <w:r>
              <w:rPr>
                <w:rFonts w:ascii="Times Roman" w:hAnsi="Times Roman" w:cs="Times Roman"/>
                <w:color w:val="000000"/>
                <w:sz w:val="24"/>
                <w:szCs w:val="24"/>
              </w:rPr>
              <w:t>- Äriideede sõnastamine ja esitlemine,</w:t>
            </w:r>
            <w:r>
              <w:rPr>
                <w:rFonts w:ascii="Times Roman" w:hAnsi="Times Roman" w:cs="Times Roman"/>
                <w:color w:val="000000"/>
                <w:sz w:val="24"/>
                <w:szCs w:val="24"/>
              </w:rPr>
              <w:br/>
            </w:r>
            <w:r>
              <w:rPr>
                <w:rFonts w:ascii="Times Roman" w:hAnsi="Times Roman" w:cs="Times Roman"/>
                <w:color w:val="000000"/>
                <w:sz w:val="24"/>
                <w:szCs w:val="24"/>
              </w:rPr>
              <w:t>- Toote müümise kavandamine</w:t>
            </w:r>
          </w:p>
        </w:tc>
      </w:tr>
      <w:tr w:rsidR="009F3CA4" w:rsidTr="019A6406" w14:paraId="510F28D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F5E1E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E7435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Praktilised tööd teemadel</w:t>
            </w:r>
            <w:r>
              <w:rPr>
                <w:rFonts w:ascii="Times Roman" w:hAnsi="Times Roman" w:cs="Times Roman"/>
                <w:color w:val="000000"/>
                <w:sz w:val="24"/>
                <w:szCs w:val="24"/>
              </w:rPr>
              <w:br/>
            </w:r>
            <w:r>
              <w:rPr>
                <w:rFonts w:ascii="Times Roman" w:hAnsi="Times Roman" w:cs="Times Roman"/>
                <w:color w:val="000000"/>
                <w:sz w:val="24"/>
                <w:szCs w:val="24"/>
              </w:rPr>
              <w:t>- Sihtturg ja selle vajadused.</w:t>
            </w:r>
            <w:r>
              <w:rPr>
                <w:rFonts w:ascii="Times Roman" w:hAnsi="Times Roman" w:cs="Times Roman"/>
                <w:color w:val="000000"/>
                <w:sz w:val="24"/>
                <w:szCs w:val="24"/>
              </w:rPr>
              <w:br/>
            </w:r>
            <w:r>
              <w:rPr>
                <w:rFonts w:ascii="Times Roman" w:hAnsi="Times Roman" w:cs="Times Roman"/>
                <w:color w:val="000000"/>
                <w:sz w:val="24"/>
                <w:szCs w:val="24"/>
              </w:rPr>
              <w:t>- Äriideede sõnastamine ja esitlemine,</w:t>
            </w:r>
            <w:r>
              <w:rPr>
                <w:rFonts w:ascii="Times Roman" w:hAnsi="Times Roman" w:cs="Times Roman"/>
                <w:color w:val="000000"/>
                <w:sz w:val="24"/>
                <w:szCs w:val="24"/>
              </w:rPr>
              <w:br/>
            </w:r>
            <w:r>
              <w:rPr>
                <w:rFonts w:ascii="Times Roman" w:hAnsi="Times Roman" w:cs="Times Roman"/>
                <w:color w:val="000000"/>
                <w:sz w:val="24"/>
                <w:szCs w:val="24"/>
              </w:rPr>
              <w:t>- Toote müümise kavandamine</w:t>
            </w:r>
          </w:p>
        </w:tc>
      </w:tr>
      <w:tr w:rsidR="009F3CA4" w:rsidTr="019A6406" w14:paraId="4E0AD02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9E777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35A661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EF9F91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E1300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FD5D8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019A6406" w14:paraId="1CE2DA9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6D569D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449C3A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Hindamise eelduseks on aruteludes ja rühmatöödes osalemine, praktiliste tööde sooritamine, hindamisülesannete ja praktika sooritamine vähemalt lävendi tasemel.</w:t>
            </w:r>
          </w:p>
        </w:tc>
      </w:tr>
      <w:tr w:rsidR="009F3CA4" w:rsidTr="019A6406" w14:paraId="16BECC9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E9C52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6. Praktika</w:t>
            </w:r>
          </w:p>
          <w:p w:rsidR="009F3CA4" w:rsidRDefault="004E0BCA" w14:paraId="343D364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104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B57CB6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222520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Toodete väljatöötamine</w:t>
            </w:r>
            <w:r>
              <w:rPr>
                <w:rFonts w:ascii="Times Roman" w:hAnsi="Times Roman" w:cs="Times Roman"/>
                <w:color w:val="000000"/>
                <w:sz w:val="24"/>
                <w:szCs w:val="24"/>
              </w:rPr>
              <w:br/>
            </w:r>
            <w:r>
              <w:rPr>
                <w:rFonts w:ascii="Times Roman" w:hAnsi="Times Roman" w:cs="Times Roman"/>
                <w:color w:val="000000"/>
                <w:sz w:val="24"/>
                <w:szCs w:val="24"/>
              </w:rPr>
              <w:t>2. Toote kujundamine ja müümise kavandamine</w:t>
            </w:r>
            <w:r>
              <w:rPr>
                <w:rFonts w:ascii="Times Roman" w:hAnsi="Times Roman" w:cs="Times Roman"/>
                <w:color w:val="000000"/>
                <w:sz w:val="24"/>
                <w:szCs w:val="24"/>
              </w:rPr>
              <w:br/>
            </w:r>
            <w:r>
              <w:rPr>
                <w:rFonts w:ascii="Times Roman" w:hAnsi="Times Roman" w:cs="Times Roman"/>
                <w:color w:val="000000"/>
                <w:sz w:val="24"/>
                <w:szCs w:val="24"/>
              </w:rPr>
              <w:t>3. Äriprotsessi tegevuskava koostamine</w:t>
            </w:r>
            <w:r>
              <w:rPr>
                <w:rFonts w:ascii="Times Roman" w:hAnsi="Times Roman" w:cs="Times Roman"/>
                <w:color w:val="000000"/>
                <w:sz w:val="24"/>
                <w:szCs w:val="24"/>
              </w:rPr>
              <w:br/>
            </w:r>
            <w:r>
              <w:rPr>
                <w:rFonts w:ascii="Times Roman" w:hAnsi="Times Roman" w:cs="Times Roman"/>
                <w:color w:val="000000"/>
                <w:sz w:val="24"/>
                <w:szCs w:val="24"/>
              </w:rPr>
              <w:t>4. Ettevõtte struktuuri ja tööprotsessid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9B1D82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019A6406" w14:paraId="053B75A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0BC07C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882992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 Praktikaaruande koostamine.</w:t>
            </w:r>
            <w:r>
              <w:rPr>
                <w:rFonts w:ascii="Times Roman" w:hAnsi="Times Roman" w:cs="Times Roman"/>
                <w:color w:val="000000"/>
                <w:sz w:val="24"/>
                <w:szCs w:val="24"/>
              </w:rPr>
              <w:br/>
            </w:r>
            <w:r>
              <w:rPr>
                <w:rFonts w:ascii="Times Roman" w:hAnsi="Times Roman" w:cs="Times Roman"/>
                <w:color w:val="000000"/>
                <w:sz w:val="24"/>
                <w:szCs w:val="24"/>
              </w:rPr>
              <w:t>Praktikapäeviku täitmine</w:t>
            </w:r>
          </w:p>
        </w:tc>
      </w:tr>
      <w:tr w:rsidR="009F3CA4" w:rsidTr="019A6406" w14:paraId="1F75919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1CFF0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7173D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w:t>
            </w:r>
          </w:p>
        </w:tc>
      </w:tr>
      <w:tr w:rsidR="009F3CA4" w:rsidTr="019A6406" w14:paraId="68A3475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6008B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3AC4F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Praktikaaruande koostamine.</w:t>
            </w:r>
          </w:p>
        </w:tc>
      </w:tr>
      <w:tr w:rsidR="009F3CA4" w:rsidTr="019A6406" w14:paraId="5A75950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F5C2D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141200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0F134E6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E36FD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4617F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019A6406" w14:paraId="1B6A166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B3AB2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BA841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bl>
    <w:p w:rsidR="009F3CA4" w:rsidRDefault="004E0BCA" w14:paraId="4FE99813"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21DDB5D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F7BEF0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08D255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Köitev loeng ja arutelu – ettevõtte asutamine, dokumentide vormistamine, hangete läbiviimine.</w:t>
            </w:r>
            <w:r>
              <w:rPr>
                <w:rFonts w:ascii="Times Roman" w:hAnsi="Times Roman" w:cs="Times Roman"/>
                <w:color w:val="000000"/>
                <w:sz w:val="24"/>
                <w:szCs w:val="24"/>
              </w:rPr>
              <w:br/>
            </w:r>
            <w:r>
              <w:rPr>
                <w:rFonts w:ascii="Times Roman" w:hAnsi="Times Roman" w:cs="Times Roman"/>
                <w:color w:val="000000"/>
                <w:sz w:val="24"/>
                <w:szCs w:val="24"/>
              </w:rPr>
              <w:t>• Ajurünnak – ettevõtte asutamise võimalused ja viisid.</w:t>
            </w:r>
            <w:r>
              <w:rPr>
                <w:rFonts w:ascii="Times Roman" w:hAnsi="Times Roman" w:cs="Times Roman"/>
                <w:color w:val="000000"/>
                <w:sz w:val="24"/>
                <w:szCs w:val="24"/>
              </w:rPr>
              <w:br/>
            </w:r>
            <w:r>
              <w:rPr>
                <w:rFonts w:ascii="Times Roman" w:hAnsi="Times Roman" w:cs="Times Roman"/>
                <w:color w:val="000000"/>
                <w:sz w:val="24"/>
                <w:szCs w:val="24"/>
              </w:rPr>
              <w:t>• Loeng ja arutelu – toodete väljatöötamine, kujundamine, turundus, äriidee.</w:t>
            </w:r>
            <w:r>
              <w:rPr>
                <w:rFonts w:ascii="Times Roman" w:hAnsi="Times Roman" w:cs="Times Roman"/>
                <w:color w:val="000000"/>
                <w:sz w:val="24"/>
                <w:szCs w:val="24"/>
              </w:rPr>
              <w:br/>
            </w:r>
            <w:r>
              <w:rPr>
                <w:rFonts w:ascii="Times Roman" w:hAnsi="Times Roman" w:cs="Times Roman"/>
                <w:color w:val="000000"/>
                <w:sz w:val="24"/>
                <w:szCs w:val="24"/>
              </w:rPr>
              <w:t>• Ajurünnak – äriidee komponendid ja analüüs.</w:t>
            </w:r>
            <w:r>
              <w:rPr>
                <w:rFonts w:ascii="Times Roman" w:hAnsi="Times Roman" w:cs="Times Roman"/>
                <w:color w:val="000000"/>
                <w:sz w:val="24"/>
                <w:szCs w:val="24"/>
              </w:rPr>
              <w:br/>
            </w:r>
            <w:r>
              <w:rPr>
                <w:rFonts w:ascii="Times Roman" w:hAnsi="Times Roman" w:cs="Times Roman"/>
                <w:color w:val="000000"/>
                <w:sz w:val="24"/>
                <w:szCs w:val="24"/>
              </w:rPr>
              <w:t>• Köitev loeng ja arutelu – äriprotsessi tegevuskava, äriplaani koostamine, ettevõtte struktuur ja tööprotsesside kavandamine</w:t>
            </w:r>
            <w:r>
              <w:rPr>
                <w:rFonts w:ascii="Times Roman" w:hAnsi="Times Roman" w:cs="Times Roman"/>
                <w:color w:val="000000"/>
                <w:sz w:val="24"/>
                <w:szCs w:val="24"/>
              </w:rPr>
              <w:br/>
            </w:r>
            <w:r>
              <w:rPr>
                <w:rFonts w:ascii="Times Roman" w:hAnsi="Times Roman" w:cs="Times Roman"/>
                <w:color w:val="000000"/>
                <w:sz w:val="24"/>
                <w:szCs w:val="24"/>
              </w:rPr>
              <w:t>• Arutelu – ettevõtte struktuur ja tööprotsessid</w:t>
            </w:r>
            <w:r>
              <w:rPr>
                <w:rFonts w:ascii="Times Roman" w:hAnsi="Times Roman" w:cs="Times Roman"/>
                <w:color w:val="000000"/>
                <w:sz w:val="24"/>
                <w:szCs w:val="24"/>
              </w:rPr>
              <w:br/>
            </w:r>
            <w:r>
              <w:rPr>
                <w:rFonts w:ascii="Times Roman" w:hAnsi="Times Roman" w:cs="Times Roman"/>
                <w:color w:val="000000"/>
                <w:sz w:val="24"/>
                <w:szCs w:val="24"/>
              </w:rPr>
              <w:t>• Köitev loeng ja arutelu – töökeskkonna ja meeskonna loomine, finantsjuhtimise korraldus ja koostöö-võrgustikud.</w:t>
            </w:r>
            <w:r>
              <w:rPr>
                <w:rFonts w:ascii="Times Roman" w:hAnsi="Times Roman" w:cs="Times Roman"/>
                <w:color w:val="000000"/>
                <w:sz w:val="24"/>
                <w:szCs w:val="24"/>
              </w:rPr>
              <w:br/>
            </w:r>
            <w:r>
              <w:rPr>
                <w:rFonts w:ascii="Times Roman" w:hAnsi="Times Roman" w:cs="Times Roman"/>
                <w:color w:val="000000"/>
                <w:sz w:val="24"/>
                <w:szCs w:val="24"/>
              </w:rPr>
              <w:t>• Meeskonnatöö – töökeskkonna analüüs.</w:t>
            </w:r>
            <w:r>
              <w:rPr>
                <w:rFonts w:ascii="Times Roman" w:hAnsi="Times Roman" w:cs="Times Roman"/>
                <w:color w:val="000000"/>
                <w:sz w:val="24"/>
                <w:szCs w:val="24"/>
              </w:rPr>
              <w:br/>
            </w:r>
            <w:r>
              <w:rPr>
                <w:rFonts w:ascii="Times Roman" w:hAnsi="Times Roman" w:cs="Times Roman"/>
                <w:color w:val="000000"/>
                <w:sz w:val="24"/>
                <w:szCs w:val="24"/>
              </w:rPr>
              <w:t>• Ajurünnak – väärtusahelad ja koostöövõrgustike toimimise võimalused.</w:t>
            </w:r>
          </w:p>
        </w:tc>
      </w:tr>
      <w:tr w:rsidR="009F3CA4" w14:paraId="5D60B49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1951CD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08159D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Kavandada toote müümiseks vajalikud turundus- ja müügitoimingud</w:t>
            </w:r>
            <w:r>
              <w:rPr>
                <w:rFonts w:ascii="Times Roman" w:hAnsi="Times Roman" w:cs="Times Roman"/>
                <w:color w:val="000000"/>
                <w:sz w:val="24"/>
                <w:szCs w:val="24"/>
              </w:rPr>
              <w:br/>
            </w:r>
            <w:r>
              <w:rPr>
                <w:rFonts w:ascii="Times Roman" w:hAnsi="Times Roman" w:cs="Times Roman"/>
                <w:color w:val="000000"/>
                <w:sz w:val="24"/>
                <w:szCs w:val="24"/>
              </w:rPr>
              <w:t>Äritegevuse alustamiseks vajalike dokumentide vormistamine eesti ja inglise keeles</w:t>
            </w:r>
            <w:r>
              <w:rPr>
                <w:rFonts w:ascii="Times Roman" w:hAnsi="Times Roman" w:cs="Times Roman"/>
                <w:color w:val="000000"/>
                <w:sz w:val="24"/>
                <w:szCs w:val="24"/>
              </w:rPr>
              <w:br/>
            </w:r>
            <w:r>
              <w:rPr>
                <w:rFonts w:ascii="Times Roman" w:hAnsi="Times Roman" w:cs="Times Roman"/>
                <w:color w:val="000000"/>
                <w:sz w:val="24"/>
                <w:szCs w:val="24"/>
              </w:rPr>
              <w:t>Ettevõtte väärtusahela ja erinevate koostöövõrgustike analüüsimine</w:t>
            </w:r>
            <w:r>
              <w:rPr>
                <w:rFonts w:ascii="Times Roman" w:hAnsi="Times Roman" w:cs="Times Roman"/>
                <w:color w:val="000000"/>
                <w:sz w:val="24"/>
                <w:szCs w:val="24"/>
              </w:rPr>
              <w:br/>
            </w:r>
            <w:r>
              <w:rPr>
                <w:rFonts w:ascii="Times Roman" w:hAnsi="Times Roman" w:cs="Times Roman"/>
                <w:color w:val="000000"/>
                <w:sz w:val="24"/>
                <w:szCs w:val="24"/>
              </w:rPr>
              <w:t>Ettevõtte asutamise võimaluste analüüs ja selle esitlus</w:t>
            </w:r>
          </w:p>
        </w:tc>
      </w:tr>
      <w:tr w:rsidR="009F3CA4" w14:paraId="03C6E06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1FC1D9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2008919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0995560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F9B4A8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87BE1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B4E65C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12D95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B287CF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072CC6F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9A31B31"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15724D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09E6046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BD8AA9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214900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 Arrak jt., Majanduse ABC, Avatar grupp, Tartu, 2002.a.</w:t>
            </w:r>
            <w:r>
              <w:rPr>
                <w:rFonts w:ascii="Times Roman" w:hAnsi="Times Roman" w:cs="Times Roman"/>
                <w:color w:val="000000"/>
                <w:sz w:val="24"/>
                <w:szCs w:val="24"/>
              </w:rPr>
              <w:br/>
            </w:r>
            <w:r>
              <w:rPr>
                <w:rFonts w:ascii="Times Roman" w:hAnsi="Times Roman" w:cs="Times Roman"/>
                <w:color w:val="000000"/>
                <w:sz w:val="24"/>
                <w:szCs w:val="24"/>
              </w:rPr>
              <w:t>2. A. Arrak jt. Eesti Majandus, Avatar Grupp, Tartu, 2008.a.</w:t>
            </w:r>
            <w:r>
              <w:rPr>
                <w:rFonts w:ascii="Times Roman" w:hAnsi="Times Roman" w:cs="Times Roman"/>
                <w:color w:val="000000"/>
                <w:sz w:val="24"/>
                <w:szCs w:val="24"/>
              </w:rPr>
              <w:br/>
            </w:r>
            <w:r>
              <w:rPr>
                <w:rFonts w:ascii="Times Roman" w:hAnsi="Times Roman" w:cs="Times Roman"/>
                <w:color w:val="000000"/>
                <w:sz w:val="24"/>
                <w:szCs w:val="24"/>
              </w:rPr>
              <w:t>3. Igaühele Majandusest, Koolibri, 2013.a.</w:t>
            </w:r>
            <w:r>
              <w:rPr>
                <w:rFonts w:ascii="Times Roman" w:hAnsi="Times Roman" w:cs="Times Roman"/>
                <w:color w:val="000000"/>
                <w:sz w:val="24"/>
                <w:szCs w:val="24"/>
              </w:rPr>
              <w:br/>
            </w:r>
            <w:r>
              <w:rPr>
                <w:rFonts w:ascii="Times Roman" w:hAnsi="Times Roman" w:cs="Times Roman"/>
                <w:color w:val="000000"/>
                <w:sz w:val="24"/>
                <w:szCs w:val="24"/>
              </w:rPr>
              <w:t>4. M. Pramann Salo Ettevõtluse alused, , ILO, 2005.a.</w:t>
            </w:r>
            <w:r>
              <w:rPr>
                <w:rFonts w:ascii="Times Roman" w:hAnsi="Times Roman" w:cs="Times Roman"/>
                <w:color w:val="000000"/>
                <w:sz w:val="24"/>
                <w:szCs w:val="24"/>
              </w:rPr>
              <w:br/>
            </w:r>
            <w:r>
              <w:rPr>
                <w:rFonts w:ascii="Times Roman" w:hAnsi="Times Roman" w:cs="Times Roman"/>
                <w:color w:val="000000"/>
                <w:sz w:val="24"/>
                <w:szCs w:val="24"/>
              </w:rPr>
              <w:t>5. Ideest eduka ettevõtteni. Õppematerjal. Tallinn: SA Innove, 2008.</w:t>
            </w:r>
            <w:r>
              <w:rPr>
                <w:rFonts w:ascii="Times Roman" w:hAnsi="Times Roman" w:cs="Times Roman"/>
                <w:color w:val="000000"/>
                <w:sz w:val="24"/>
                <w:szCs w:val="24"/>
              </w:rPr>
              <w:br/>
            </w:r>
            <w:r>
              <w:rPr>
                <w:rFonts w:ascii="Times Roman" w:hAnsi="Times Roman" w:cs="Times Roman"/>
                <w:color w:val="000000"/>
                <w:sz w:val="24"/>
                <w:szCs w:val="24"/>
              </w:rPr>
              <w:t>6. V.Türk, Turumajanduse alused, Tartu Ülikool, Tartu, 1997.a.</w:t>
            </w:r>
            <w:r>
              <w:rPr>
                <w:rFonts w:ascii="Times Roman" w:hAnsi="Times Roman" w:cs="Times Roman"/>
                <w:color w:val="000000"/>
                <w:sz w:val="24"/>
                <w:szCs w:val="24"/>
              </w:rPr>
              <w:br/>
            </w:r>
            <w:r>
              <w:rPr>
                <w:rFonts w:ascii="Times Roman" w:hAnsi="Times Roman" w:cs="Times Roman"/>
                <w:color w:val="000000"/>
                <w:sz w:val="24"/>
                <w:szCs w:val="24"/>
              </w:rPr>
              <w:t>7. J. Liigand, Ettevõtte riskid, äratundmine ja maandamine, Äripäeva Kirjastus, 2005.a.</w:t>
            </w:r>
            <w:r>
              <w:rPr>
                <w:rFonts w:ascii="Times Roman" w:hAnsi="Times Roman" w:cs="Times Roman"/>
                <w:color w:val="000000"/>
                <w:sz w:val="24"/>
                <w:szCs w:val="24"/>
              </w:rPr>
              <w:br/>
            </w:r>
            <w:r>
              <w:rPr>
                <w:rFonts w:ascii="Times Roman" w:hAnsi="Times Roman" w:cs="Times Roman"/>
                <w:color w:val="000000"/>
                <w:sz w:val="24"/>
                <w:szCs w:val="24"/>
              </w:rPr>
              <w:t>8. R. Cinnamon jt., Kuidas mõista ettevõtte finantse, Äripäev, 2011.a.</w:t>
            </w:r>
            <w:r>
              <w:rPr>
                <w:rFonts w:ascii="Times Roman" w:hAnsi="Times Roman" w:cs="Times Roman"/>
                <w:color w:val="000000"/>
                <w:sz w:val="24"/>
                <w:szCs w:val="24"/>
              </w:rPr>
              <w:br/>
            </w:r>
            <w:r>
              <w:rPr>
                <w:rFonts w:ascii="Times Roman" w:hAnsi="Times Roman" w:cs="Times Roman"/>
                <w:color w:val="000000"/>
                <w:sz w:val="24"/>
                <w:szCs w:val="24"/>
              </w:rPr>
              <w:t>9. Teearu, A, Krumm, E. Ettevõtte finantsjuhtimine, Pegasus, Tallinn 2008</w:t>
            </w:r>
            <w:r>
              <w:rPr>
                <w:rFonts w:ascii="Times Roman" w:hAnsi="Times Roman" w:cs="Times Roman"/>
                <w:color w:val="000000"/>
                <w:sz w:val="24"/>
                <w:szCs w:val="24"/>
              </w:rPr>
              <w:br/>
            </w:r>
            <w:r>
              <w:rPr>
                <w:rFonts w:ascii="Times Roman" w:hAnsi="Times Roman" w:cs="Times Roman"/>
                <w:color w:val="000000"/>
                <w:sz w:val="24"/>
                <w:szCs w:val="24"/>
              </w:rPr>
              <w:t>10. Zirnask, V., Finantsturud, Tartu 2004</w:t>
            </w:r>
            <w:r>
              <w:rPr>
                <w:rFonts w:ascii="Times Roman" w:hAnsi="Times Roman" w:cs="Times Roman"/>
                <w:color w:val="000000"/>
                <w:sz w:val="24"/>
                <w:szCs w:val="24"/>
              </w:rPr>
              <w:br/>
            </w:r>
            <w:r>
              <w:rPr>
                <w:rFonts w:ascii="Times Roman" w:hAnsi="Times Roman" w:cs="Times Roman"/>
                <w:color w:val="000000"/>
                <w:sz w:val="24"/>
                <w:szCs w:val="24"/>
              </w:rPr>
              <w:t>11. http://www.looveesti.ee/alusta-ettevotlusega/ettevotte-asutamine/</w:t>
            </w:r>
            <w:r>
              <w:rPr>
                <w:rFonts w:ascii="Times Roman" w:hAnsi="Times Roman" w:cs="Times Roman"/>
                <w:color w:val="000000"/>
                <w:sz w:val="24"/>
                <w:szCs w:val="24"/>
              </w:rPr>
              <w:br/>
            </w:r>
            <w:r>
              <w:rPr>
                <w:rFonts w:ascii="Times Roman" w:hAnsi="Times Roman" w:cs="Times Roman"/>
                <w:color w:val="000000"/>
                <w:sz w:val="24"/>
                <w:szCs w:val="24"/>
              </w:rPr>
              <w:t>12. http://www.eas.ee/et/alustavale-ettevotjale/ettevotlusega-alustamine/ettevotlusvormid-ja-alustamise-viisid</w:t>
            </w:r>
            <w:r>
              <w:rPr>
                <w:rFonts w:ascii="Times Roman" w:hAnsi="Times Roman" w:cs="Times Roman"/>
                <w:color w:val="000000"/>
                <w:sz w:val="24"/>
                <w:szCs w:val="24"/>
              </w:rPr>
              <w:br/>
            </w:r>
            <w:r>
              <w:rPr>
                <w:rFonts w:ascii="Times Roman" w:hAnsi="Times Roman" w:cs="Times Roman"/>
                <w:color w:val="000000"/>
                <w:sz w:val="24"/>
                <w:szCs w:val="24"/>
              </w:rPr>
              <w:t>13. http://www.tootukassa.ee/content/toetused-ja-huvitised/ettevotluse-alustamise-toetus</w:t>
            </w:r>
            <w:r>
              <w:rPr>
                <w:rFonts w:ascii="Times Roman" w:hAnsi="Times Roman" w:cs="Times Roman"/>
                <w:color w:val="000000"/>
                <w:sz w:val="24"/>
                <w:szCs w:val="24"/>
              </w:rPr>
              <w:br/>
            </w:r>
            <w:r>
              <w:rPr>
                <w:rFonts w:ascii="Times Roman" w:hAnsi="Times Roman" w:cs="Times Roman"/>
                <w:color w:val="000000"/>
                <w:sz w:val="24"/>
                <w:szCs w:val="24"/>
              </w:rPr>
              <w:t>14. http://www.struktuurifondid.ee/millele-saab-toetust/</w:t>
            </w:r>
          </w:p>
        </w:tc>
      </w:tr>
    </w:tbl>
    <w:p w:rsidR="009F3CA4" w:rsidRDefault="004E0BCA" w14:paraId="5843D588"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3D63B4BF"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6"/>
          <w:footerReference w:type="default" r:id="rId7"/>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rsidTr="2BAF3F4D" w14:paraId="05C355B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19E4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D56FF9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97F32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95750C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rsidTr="2BAF3F4D" w14:paraId="78CCDEA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BCECE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7D9516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Äritegevuse käivitamine</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15B7F0" w14:textId="5F9FDABA">
            <w:pPr>
              <w:widowControl w:val="0"/>
              <w:autoSpaceDE w:val="0"/>
              <w:autoSpaceDN w:val="0"/>
              <w:adjustRightInd w:val="0"/>
              <w:spacing w:after="0" w:line="240" w:lineRule="auto"/>
              <w:ind w:left="80" w:right="80"/>
              <w:rPr>
                <w:rFonts w:ascii="Times Roman" w:hAnsi="Times Roman" w:cs="Times Roman"/>
                <w:color w:val="000000"/>
                <w:sz w:val="24"/>
                <w:szCs w:val="24"/>
              </w:rPr>
            </w:pPr>
            <w:r w:rsidRPr="2BAF3F4D">
              <w:rPr>
                <w:rFonts w:ascii="Times Roman" w:hAnsi="Times Roman" w:cs="Times Roman"/>
                <w:color w:val="000000" w:themeColor="text1"/>
                <w:sz w:val="24"/>
                <w:szCs w:val="24"/>
              </w:rPr>
              <w:t>8</w:t>
            </w:r>
            <w:r w:rsidRPr="2BAF3F4D" w:rsidR="32C03735">
              <w:rPr>
                <w:rFonts w:ascii="Times Roman" w:hAnsi="Times Roman" w:cs="Times Roman"/>
                <w:color w:val="000000" w:themeColor="text1"/>
                <w:sz w:val="24"/>
                <w:szCs w:val="24"/>
              </w:rPr>
              <w:t xml:space="preserve"> </w:t>
            </w:r>
            <w:r w:rsidRPr="2BAF3F4D" w:rsidR="32C03735">
              <w:rPr>
                <w:rFonts w:ascii="Times Roman" w:hAnsi="Times Roman" w:cs="Times Roman"/>
                <w:color w:val="000000" w:themeColor="text1"/>
                <w:sz w:val="24"/>
                <w:szCs w:val="24"/>
                <w:highlight w:val="yellow"/>
              </w:rPr>
              <w:t>???? Vaadata üle</w:t>
            </w:r>
            <w:r w:rsidRPr="2BAF3F4D" w:rsidR="690F2DEA">
              <w:rPr>
                <w:rFonts w:ascii="Times Roman" w:hAnsi="Times Roman" w:cs="Times Roman"/>
                <w:color w:val="000000" w:themeColor="text1"/>
                <w:sz w:val="24"/>
                <w:szCs w:val="24"/>
                <w:highlight w:val="yellow"/>
              </w:rPr>
              <w:t xml:space="preserve">´188 peab olema 208 </w:t>
            </w:r>
          </w:p>
        </w:tc>
        <w:tc>
          <w:tcPr>
            <w:tcW w:w="4176"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73E36E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Aili Arming,</w:t>
            </w:r>
          </w:p>
        </w:tc>
      </w:tr>
      <w:tr w:rsidR="009F3CA4" w:rsidTr="2BAF3F4D" w14:paraId="79FCD33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87C43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17ED6A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on läbitud Õpitee ja töö muutuvas keskkonnas moodul</w:t>
            </w:r>
          </w:p>
        </w:tc>
      </w:tr>
      <w:tr w:rsidR="009F3CA4" w:rsidTr="2BAF3F4D" w14:paraId="271C7A1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34031C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C1D53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väikeettevõtte äritegevuse kavandamise ja käivitamisega, lähtudes ettevõtte eesmärkidest</w:t>
            </w:r>
          </w:p>
        </w:tc>
      </w:tr>
      <w:tr w:rsidR="009F3CA4" w:rsidTr="2BAF3F4D" w14:paraId="354C8FD0" w14:textId="77777777">
        <w:trPr>
          <w:tblHeader/>
        </w:trPr>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A8399AC"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AB2300"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6AB272"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r>
      <w:tr w:rsidR="009F3CA4" w:rsidTr="2BAF3F4D" w14:paraId="12FC9346" w14:textId="77777777">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35F494" w14:textId="7D764BC6">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sidRPr="019A6406">
              <w:rPr>
                <w:rFonts w:ascii="Times Roman" w:hAnsi="Times Roman" w:cs="Times Roman"/>
                <w:strike/>
                <w:color w:val="FF0000"/>
                <w:sz w:val="24"/>
                <w:szCs w:val="24"/>
              </w:rPr>
              <w:t>76</w:t>
            </w:r>
            <w:r w:rsidRPr="019A6406">
              <w:rPr>
                <w:rFonts w:ascii="Times Roman" w:hAnsi="Times Roman" w:cs="Times Roman"/>
                <w:color w:val="000000" w:themeColor="text1"/>
                <w:sz w:val="24"/>
                <w:szCs w:val="24"/>
              </w:rPr>
              <w:t xml:space="preserve"> </w:t>
            </w:r>
            <w:r w:rsidRPr="019A6406" w:rsidR="0B38F913">
              <w:rPr>
                <w:rFonts w:ascii="Times Roman" w:hAnsi="Times Roman" w:cs="Times Roman"/>
                <w:color w:val="70AD47" w:themeColor="accent6"/>
                <w:sz w:val="24"/>
                <w:szCs w:val="24"/>
              </w:rPr>
              <w:t xml:space="preserve">66 </w:t>
            </w:r>
            <w:r w:rsidRPr="019A6406">
              <w:rPr>
                <w:rFonts w:ascii="Times Roman" w:hAnsi="Times Roman" w:cs="Times Roman"/>
                <w:color w:val="000000" w:themeColor="text1"/>
                <w:sz w:val="24"/>
                <w:szCs w:val="24"/>
              </w:rPr>
              <w:t>tundi</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F4BFB0" w14:textId="617414D6">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sidRPr="019A6406">
              <w:rPr>
                <w:rFonts w:ascii="Times Roman" w:hAnsi="Times Roman" w:cs="Times Roman"/>
                <w:strike/>
                <w:color w:val="FF0000"/>
                <w:sz w:val="24"/>
                <w:szCs w:val="24"/>
              </w:rPr>
              <w:t>80</w:t>
            </w:r>
            <w:r w:rsidRPr="019A6406">
              <w:rPr>
                <w:rFonts w:ascii="Times Roman" w:hAnsi="Times Roman" w:cs="Times Roman"/>
                <w:color w:val="FF0000"/>
                <w:sz w:val="24"/>
                <w:szCs w:val="24"/>
              </w:rPr>
              <w:t xml:space="preserve"> </w:t>
            </w:r>
            <w:r w:rsidRPr="019A6406" w:rsidR="3F347528">
              <w:rPr>
                <w:rFonts w:ascii="Times Roman" w:hAnsi="Times Roman" w:cs="Times Roman"/>
                <w:color w:val="70AD47" w:themeColor="accent6"/>
                <w:sz w:val="24"/>
                <w:szCs w:val="24"/>
              </w:rPr>
              <w:t xml:space="preserve">70 </w:t>
            </w:r>
            <w:r w:rsidRPr="019A6406">
              <w:rPr>
                <w:rFonts w:ascii="Times Roman" w:hAnsi="Times Roman" w:cs="Times Roman"/>
                <w:color w:val="000000" w:themeColor="text1"/>
                <w:sz w:val="24"/>
                <w:szCs w:val="24"/>
              </w:rPr>
              <w:t>tundi</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6A885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52 tundi</w:t>
            </w:r>
          </w:p>
        </w:tc>
      </w:tr>
    </w:tbl>
    <w:p w:rsidR="009F3CA4" w:rsidRDefault="004E0BCA" w14:paraId="7EAAA40A"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rsidTr="019A6406" w14:paraId="0F83D4C1"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3641C0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931C5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0B2340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rsidTr="019A6406" w14:paraId="2257BB7D"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85B7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kavandab ettevõtte asutamise protsessi lähtudes õigusaktidest;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7DE47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kirjeldab ettevõtte meeskonnatööna asutamisprotsessi toimingud õigusaktide alusel;</w:t>
            </w:r>
            <w:r>
              <w:rPr>
                <w:rFonts w:ascii="Times Roman" w:hAnsi="Times Roman" w:cs="Times Roman"/>
                <w:color w:val="000000"/>
                <w:sz w:val="24"/>
                <w:szCs w:val="24"/>
              </w:rPr>
              <w:br/>
            </w:r>
            <w:r>
              <w:rPr>
                <w:rFonts w:ascii="Times Roman" w:hAnsi="Times Roman" w:cs="Times Roman"/>
                <w:color w:val="000000"/>
                <w:sz w:val="24"/>
                <w:szCs w:val="24"/>
              </w:rPr>
              <w:t>- kirjeldab meeskonnatööna äritegevuse alustamiseks vajalikud load ja litsentsid;</w:t>
            </w:r>
            <w:r>
              <w:rPr>
                <w:rFonts w:ascii="Times Roman" w:hAnsi="Times Roman" w:cs="Times Roman"/>
                <w:color w:val="000000"/>
                <w:sz w:val="24"/>
                <w:szCs w:val="24"/>
              </w:rPr>
              <w:br/>
            </w:r>
            <w:r>
              <w:rPr>
                <w:rFonts w:ascii="Times Roman" w:hAnsi="Times Roman" w:cs="Times Roman"/>
                <w:color w:val="000000"/>
                <w:sz w:val="24"/>
                <w:szCs w:val="24"/>
              </w:rPr>
              <w:t>- kirjeldab meeskonnatööna ettevõtte raamatupidamiseks vajalikud toimingud;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5B805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162BDF57" w14:textId="77777777">
        <w:trPr>
          <w:trHeight w:val="1365"/>
        </w:trPr>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AC0662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kavandab äritegevuse käivitamiseks vajaliku tegevuskava lähtudes koostatud äriplaanist;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1AD0E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kirjeldab äritegevuse käivitamiseks vajalikud ostud, hanked ja lepingud, sh praktikal;</w:t>
            </w:r>
            <w:r>
              <w:rPr>
                <w:rFonts w:ascii="Times Roman" w:hAnsi="Times Roman" w:cs="Times Roman"/>
                <w:color w:val="000000"/>
                <w:sz w:val="24"/>
                <w:szCs w:val="24"/>
              </w:rPr>
              <w:br/>
            </w:r>
            <w:r>
              <w:rPr>
                <w:rFonts w:ascii="Times Roman" w:hAnsi="Times Roman" w:cs="Times Roman"/>
                <w:color w:val="000000"/>
                <w:sz w:val="24"/>
                <w:szCs w:val="24"/>
              </w:rPr>
              <w:t>- koostab, sh praktikal toodete valmistamise ja teenuste osutamise tegevus- ja ajakava, sh praktikal ;</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CD5B1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75ED3BA4"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23D49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kujundab toote turule toomise lähtudes koostatud äriplaanist;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A053D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toote turule toomise kava eesti ja inglise keeles;</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2BE346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29A2A36"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915F5D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kavandab ettevõtte käivitamiseks vajaliku meeskonna;</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C0EBDDE" w14:paraId="4A843AD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kujundab ettevõtte struktuuri lähtudes äriplaanist;</w:t>
            </w:r>
            <w:r w:rsidR="004E0BCA">
              <w:br/>
            </w:r>
            <w:r w:rsidRPr="019A6406">
              <w:rPr>
                <w:rFonts w:ascii="Times Roman" w:hAnsi="Times Roman" w:cs="Times Roman"/>
                <w:color w:val="000000" w:themeColor="text1"/>
                <w:sz w:val="24"/>
                <w:szCs w:val="24"/>
              </w:rPr>
              <w:t>- kavandab värbamis- ja valikuplaani, sh praktikal ettevõtte meeskonna loomiseks;</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D2949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C2BC46D"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52218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mõistab ettevõtte kohustusi lähtudes õigusaktidest;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DDE01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kirjeldab, sh praktikal ettevõtte lepingud ja kohustused, sh maksukohustused, lähtudes koostatud äriplaanist ja valitud ettevõtlusvormist, sh praktikal;</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6EA78D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261B530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019A6406" w14:paraId="0412B9C3"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14D0DB0"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019A6406" w14:paraId="5AB5200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6D106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1.</w:t>
            </w:r>
            <w:r w:rsidRPr="019A6406">
              <w:rPr>
                <w:rFonts w:ascii="Times Roman" w:hAnsi="Times Roman" w:cs="Times Roman"/>
                <w:b/>
                <w:bCs/>
                <w:strike/>
                <w:color w:val="FF0000"/>
                <w:sz w:val="24"/>
                <w:szCs w:val="24"/>
              </w:rPr>
              <w:t>Ettevõtte asutamine</w:t>
            </w:r>
            <w:r w:rsidRPr="019A6406">
              <w:rPr>
                <w:rFonts w:ascii="Times Roman" w:hAnsi="Times Roman" w:cs="Times Roman"/>
                <w:b/>
                <w:bCs/>
                <w:color w:val="000000" w:themeColor="text1"/>
                <w:sz w:val="24"/>
                <w:szCs w:val="24"/>
              </w:rPr>
              <w:t xml:space="preserve"> Äriõigus Raamatupidamise korraldamine</w:t>
            </w:r>
          </w:p>
          <w:p w:rsidR="009F3CA4" w:rsidRDefault="004E0BCA" w14:paraId="3C1A5AD3" w14:textId="73401E73">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Auditoorne õpe </w:t>
            </w:r>
            <w:r w:rsidRPr="019A6406">
              <w:rPr>
                <w:rFonts w:ascii="Times Roman" w:hAnsi="Times Roman" w:cs="Times Roman"/>
                <w:strike/>
                <w:color w:val="FF0000"/>
                <w:sz w:val="24"/>
                <w:szCs w:val="24"/>
              </w:rPr>
              <w:t>12</w:t>
            </w:r>
            <w:r w:rsidRPr="019A6406" w:rsidR="491D8D71">
              <w:rPr>
                <w:rFonts w:ascii="Times Roman" w:hAnsi="Times Roman" w:cs="Times Roman"/>
                <w:color w:val="FF0000"/>
                <w:sz w:val="24"/>
                <w:szCs w:val="24"/>
              </w:rPr>
              <w:t xml:space="preserve"> </w:t>
            </w:r>
            <w:r w:rsidRPr="019A6406" w:rsidR="491D8D71">
              <w:rPr>
                <w:rFonts w:ascii="Times Roman" w:hAnsi="Times Roman" w:cs="Times Roman"/>
                <w:color w:val="70AD47" w:themeColor="accent6"/>
                <w:sz w:val="24"/>
                <w:szCs w:val="24"/>
              </w:rPr>
              <w:t>30</w:t>
            </w:r>
          </w:p>
          <w:p w:rsidR="009F3CA4" w:rsidRDefault="004E0BCA" w14:paraId="5A1B155C" w14:textId="548C6CA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Iseseisev õpe </w:t>
            </w:r>
            <w:r w:rsidRPr="019A6406">
              <w:rPr>
                <w:rFonts w:ascii="Times Roman" w:hAnsi="Times Roman" w:cs="Times Roman"/>
                <w:strike/>
                <w:color w:val="FF0000"/>
                <w:sz w:val="24"/>
                <w:szCs w:val="24"/>
              </w:rPr>
              <w:t>14</w:t>
            </w:r>
            <w:r w:rsidRPr="019A6406" w:rsidR="280931BB">
              <w:rPr>
                <w:rFonts w:ascii="Times Roman" w:hAnsi="Times Roman" w:cs="Times Roman"/>
                <w:color w:val="FF0000"/>
                <w:sz w:val="24"/>
                <w:szCs w:val="24"/>
              </w:rPr>
              <w:t xml:space="preserve"> </w:t>
            </w:r>
            <w:r w:rsidRPr="019A6406" w:rsidR="280931BB">
              <w:rPr>
                <w:rFonts w:ascii="Times Roman" w:hAnsi="Times Roman" w:cs="Times Roman"/>
                <w:color w:val="70AD47" w:themeColor="accent6"/>
                <w:sz w:val="24"/>
                <w:szCs w:val="24"/>
              </w:rPr>
              <w:t>34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0F59E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Alateemad</w:t>
            </w:r>
          </w:p>
          <w:p w:rsidR="4AF6B646" w:rsidP="019A6406" w:rsidRDefault="4AF6B646" w14:paraId="39433105" w14:textId="628C9BDA">
            <w:pPr>
              <w:widowControl w:val="0"/>
              <w:spacing w:after="0" w:line="240" w:lineRule="auto"/>
              <w:ind w:left="80" w:right="80"/>
              <w:rPr>
                <w:rFonts w:ascii="Times Roman" w:hAnsi="Times Roman" w:cs="Times Roman"/>
                <w:b/>
                <w:bCs/>
                <w:color w:val="70AD47" w:themeColor="accent6"/>
                <w:sz w:val="24"/>
                <w:szCs w:val="24"/>
              </w:rPr>
            </w:pPr>
            <w:r w:rsidRPr="019A6406">
              <w:rPr>
                <w:rFonts w:ascii="Times Roman" w:hAnsi="Times Roman" w:cs="Times Roman"/>
                <w:b/>
                <w:bCs/>
                <w:color w:val="70AD47" w:themeColor="accent6"/>
                <w:sz w:val="24"/>
                <w:szCs w:val="24"/>
              </w:rPr>
              <w:t>Äriõigus:</w:t>
            </w:r>
          </w:p>
          <w:p w:rsidR="009F3CA4" w:rsidP="019A6406" w:rsidRDefault="45F72ECE" w14:paraId="6812A421" w14:textId="6BBBC7E6">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Ettevõtte asutamisprotsess</w:t>
            </w:r>
            <w:r w:rsidR="004E0BCA">
              <w:br/>
            </w:r>
            <w:r w:rsidRPr="019A6406" w:rsidR="2B7C987C">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Ettevõtlust reguleerivad õigus- ja normatiivaktid</w:t>
            </w:r>
            <w:r w:rsidR="004E0BCA">
              <w:br/>
            </w:r>
            <w:r w:rsidRPr="019A6406" w:rsidR="560FFCBC">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Lepingud ja lepingulised suhted</w:t>
            </w:r>
            <w:r w:rsidR="004E0BCA">
              <w:br/>
            </w:r>
            <w:r w:rsidRPr="019A6406" w:rsidR="1427C049">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Tegevusload ja litsentsid, erinõuded ja piirangud</w:t>
            </w:r>
          </w:p>
          <w:p w:rsidR="009F3CA4" w:rsidP="019A6406" w:rsidRDefault="1DA5BF9A" w14:paraId="72027386" w14:textId="56AEE3C1">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New Roman" w:hAnsi="Times New Roman" w:eastAsia="Times New Roman" w:cs="Times New Roman"/>
                <w:color w:val="70AD47" w:themeColor="accent6"/>
                <w:sz w:val="24"/>
                <w:szCs w:val="24"/>
              </w:rPr>
              <w:t>- Ettevõtte lepingud, kohustused ja vastutus</w:t>
            </w:r>
            <w:r w:rsidR="004E0BCA">
              <w:br/>
            </w:r>
            <w:r w:rsidRPr="019A6406" w:rsidR="2DD6EA6C">
              <w:rPr>
                <w:rFonts w:ascii="Times Roman" w:hAnsi="Times Roman" w:cs="Times Roman"/>
                <w:b/>
                <w:bCs/>
                <w:color w:val="70AD47" w:themeColor="accent6"/>
                <w:sz w:val="24"/>
                <w:szCs w:val="24"/>
              </w:rPr>
              <w:t>Raamatupidamise korraldamine:</w:t>
            </w:r>
          </w:p>
          <w:p w:rsidR="009F3CA4" w:rsidRDefault="2DD6EA6C" w14:paraId="53F94AA3" w14:textId="0253EEE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Ettevõtte raamatupidamise korraldamine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B126E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02D738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ettevõtte asutamise protsessi lähtudes õigusaktidest;</w:t>
            </w:r>
          </w:p>
        </w:tc>
      </w:tr>
      <w:tr w:rsidR="009F3CA4" w:rsidTr="019A6406" w14:paraId="3673AAD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9AE2F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030F6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019A6406" w14:paraId="5109FE7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6D65E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EA1A9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Ettevõtte asutamise võimaluste analüüs ja selle esitlus.</w:t>
            </w:r>
            <w:r>
              <w:br/>
            </w:r>
            <w:r w:rsidRPr="019A6406">
              <w:rPr>
                <w:rFonts w:ascii="Times Roman" w:hAnsi="Times Roman" w:cs="Times Roman"/>
                <w:color w:val="000000" w:themeColor="text1"/>
                <w:sz w:val="24"/>
                <w:szCs w:val="24"/>
              </w:rPr>
              <w:t xml:space="preserve">Äritegevuse alustamiseks vajalike dokumentide vormistamine </w:t>
            </w:r>
            <w:r w:rsidRPr="019A6406">
              <w:rPr>
                <w:rFonts w:ascii="Times Roman" w:hAnsi="Times Roman" w:cs="Times Roman"/>
                <w:strike/>
                <w:color w:val="FF0000"/>
                <w:sz w:val="24"/>
                <w:szCs w:val="24"/>
              </w:rPr>
              <w:t>eesti keeles.</w:t>
            </w:r>
          </w:p>
        </w:tc>
      </w:tr>
      <w:tr w:rsidR="009F3CA4" w:rsidTr="019A6406" w14:paraId="6E5CF67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775357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690DC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Ettevõtte asutamise võimaluste analüüs ja selle esitlus.</w:t>
            </w:r>
          </w:p>
        </w:tc>
      </w:tr>
      <w:tr w:rsidR="009F3CA4" w:rsidTr="019A6406" w14:paraId="5C009AA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68B7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66F6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742265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3B0B6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317AD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Kõik hindelised tööd on sooritatud lävendi tasemel.</w:t>
            </w:r>
          </w:p>
        </w:tc>
      </w:tr>
      <w:tr w:rsidR="009F3CA4" w:rsidTr="019A6406" w14:paraId="69FAB8B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C636E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34AD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kirjeldab äritegevuse alustamiseks vajalikud load ja litsentsid;</w:t>
            </w:r>
            <w:r>
              <w:rPr>
                <w:rFonts w:ascii="Times Roman" w:hAnsi="Times Roman" w:cs="Times Roman"/>
                <w:color w:val="000000"/>
                <w:sz w:val="24"/>
                <w:szCs w:val="24"/>
              </w:rPr>
              <w:br/>
            </w:r>
            <w:r>
              <w:rPr>
                <w:rFonts w:ascii="Times Roman" w:hAnsi="Times Roman" w:cs="Times Roman"/>
                <w:color w:val="000000"/>
                <w:sz w:val="24"/>
                <w:szCs w:val="24"/>
              </w:rPr>
              <w:t>- kirjeldab ettevõtte raamatupidamiseks vajalikud toimingud;, - kujundab ettevõtte struktuuri lähtudes äriplaanist;</w:t>
            </w:r>
            <w:r>
              <w:rPr>
                <w:rFonts w:ascii="Times Roman" w:hAnsi="Times Roman" w:cs="Times Roman"/>
                <w:color w:val="000000"/>
                <w:sz w:val="24"/>
                <w:szCs w:val="24"/>
              </w:rPr>
              <w:br/>
            </w:r>
            <w:r>
              <w:rPr>
                <w:rFonts w:ascii="Times Roman" w:hAnsi="Times Roman" w:cs="Times Roman"/>
                <w:color w:val="000000"/>
                <w:sz w:val="24"/>
                <w:szCs w:val="24"/>
              </w:rPr>
              <w:t>- kavandab värbamis- ja valikuplaani ettevõtte meeskonna loomiseks;</w:t>
            </w:r>
          </w:p>
        </w:tc>
      </w:tr>
      <w:tr w:rsidR="009F3CA4" w:rsidTr="019A6406" w14:paraId="617F134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28D9BE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 xml:space="preserve">2 </w:t>
            </w:r>
            <w:r w:rsidRPr="019A6406">
              <w:rPr>
                <w:rFonts w:ascii="Times Roman" w:hAnsi="Times Roman" w:cs="Times Roman"/>
                <w:b/>
                <w:bCs/>
                <w:strike/>
                <w:color w:val="FF0000"/>
                <w:sz w:val="24"/>
                <w:szCs w:val="24"/>
              </w:rPr>
              <w:t>Ostud ja hanked</w:t>
            </w:r>
            <w:r w:rsidRPr="019A6406">
              <w:rPr>
                <w:rFonts w:ascii="Times Roman" w:hAnsi="Times Roman" w:cs="Times Roman"/>
                <w:b/>
                <w:bCs/>
                <w:color w:val="000000" w:themeColor="text1"/>
                <w:sz w:val="24"/>
                <w:szCs w:val="24"/>
              </w:rPr>
              <w:t xml:space="preserve"> Ettevõtluse finantseerimine.</w:t>
            </w:r>
          </w:p>
          <w:p w:rsidR="009F3CA4" w:rsidRDefault="004E0BCA" w14:paraId="1DA2A8B7" w14:textId="419B5422">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Auditoorne õpe </w:t>
            </w:r>
            <w:r w:rsidRPr="019A6406">
              <w:rPr>
                <w:rFonts w:ascii="Times Roman" w:hAnsi="Times Roman" w:cs="Times Roman"/>
                <w:strike/>
                <w:color w:val="FF0000"/>
                <w:sz w:val="24"/>
                <w:szCs w:val="24"/>
              </w:rPr>
              <w:t>26</w:t>
            </w:r>
            <w:r w:rsidRPr="019A6406" w:rsidR="0699AE0F">
              <w:rPr>
                <w:rFonts w:ascii="Times Roman" w:hAnsi="Times Roman" w:cs="Times Roman"/>
                <w:color w:val="FF0000"/>
                <w:sz w:val="24"/>
                <w:szCs w:val="24"/>
              </w:rPr>
              <w:t xml:space="preserve"> </w:t>
            </w:r>
            <w:r w:rsidRPr="019A6406" w:rsidR="0699AE0F">
              <w:rPr>
                <w:rFonts w:ascii="Times Roman" w:hAnsi="Times Roman" w:cs="Times Roman"/>
                <w:color w:val="000000" w:themeColor="text1"/>
                <w:sz w:val="24"/>
                <w:szCs w:val="24"/>
              </w:rPr>
              <w:t>16</w:t>
            </w:r>
          </w:p>
          <w:p w:rsidR="009F3CA4" w:rsidRDefault="004E0BCA" w14:paraId="042F2603" w14:textId="4542A54C">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Iseseisev õpe </w:t>
            </w:r>
            <w:r w:rsidRPr="019A6406">
              <w:rPr>
                <w:rFonts w:ascii="Times Roman" w:hAnsi="Times Roman" w:cs="Times Roman"/>
                <w:strike/>
                <w:color w:val="FF0000"/>
                <w:sz w:val="24"/>
                <w:szCs w:val="24"/>
              </w:rPr>
              <w:t>26</w:t>
            </w:r>
            <w:r w:rsidRPr="019A6406" w:rsidR="2B250134">
              <w:rPr>
                <w:rFonts w:ascii="Times Roman" w:hAnsi="Times Roman" w:cs="Times Roman"/>
                <w:color w:val="000000" w:themeColor="text1"/>
                <w:sz w:val="24"/>
                <w:szCs w:val="24"/>
              </w:rPr>
              <w:t xml:space="preserve"> 16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FD1F70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40861A52" w14:textId="55ED7F80">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strike/>
                <w:color w:val="FF0000"/>
                <w:sz w:val="24"/>
                <w:szCs w:val="24"/>
              </w:rPr>
              <w:t>Ostud ja hanked ettevõtte alustamisel</w:t>
            </w:r>
            <w:r w:rsidRPr="019A6406" w:rsidR="7347255E">
              <w:rPr>
                <w:rFonts w:ascii="Times Roman" w:hAnsi="Times Roman" w:cs="Times Roman"/>
                <w:strike/>
                <w:color w:val="FF0000"/>
                <w:sz w:val="24"/>
                <w:szCs w:val="24"/>
              </w:rPr>
              <w:t xml:space="preserve"> – Seda oleks siit vaja välja tõmmata, olgu teema lihtsalt ettevõtluse finantseerimine. Ei ole tegelikult seotud ÕVga</w:t>
            </w:r>
            <w:r>
              <w:br/>
            </w:r>
            <w:r w:rsidRPr="019A6406">
              <w:rPr>
                <w:rFonts w:ascii="Times Roman" w:hAnsi="Times Roman" w:cs="Times Roman"/>
                <w:color w:val="000000" w:themeColor="text1"/>
                <w:sz w:val="24"/>
                <w:szCs w:val="24"/>
              </w:rPr>
              <w:t>Ettevõtte käivitamisperiood ja kulud</w:t>
            </w:r>
            <w:r>
              <w:br/>
            </w:r>
            <w:r w:rsidRPr="019A6406">
              <w:rPr>
                <w:rFonts w:ascii="Times Roman" w:hAnsi="Times Roman" w:cs="Times Roman"/>
                <w:color w:val="000000" w:themeColor="text1"/>
                <w:sz w:val="24"/>
                <w:szCs w:val="24"/>
              </w:rPr>
              <w:t>Ettevõtte käivitamise finantseerimine</w:t>
            </w:r>
          </w:p>
          <w:p w:rsidR="009F3CA4" w:rsidP="019A6406" w:rsidRDefault="19A29E4B" w14:paraId="54FF0C14" w14:textId="3764BEC5">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70AD47" w:themeColor="accent6"/>
                <w:sz w:val="24"/>
                <w:szCs w:val="24"/>
              </w:rPr>
              <w:t>Ettevõtluse finantseerimisallikad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77F461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48B1A1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äritegevuse käivitamiseks vajaliku tegevuskava lähtudes koostatud äriplaanist;</w:t>
            </w:r>
          </w:p>
        </w:tc>
      </w:tr>
      <w:tr w:rsidR="009F3CA4" w:rsidTr="019A6406" w14:paraId="6F2746C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127B2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F87B056" w14:textId="361EDA14">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Teemapõhise kirjanduse lugemine ja analüüs, hindamisülesannete, rühmatööde, juhtumianalüüside, eneseanalüüside ettevalmistamine, esitluste koostamine.</w:t>
            </w:r>
          </w:p>
          <w:p w:rsidR="009F3CA4" w:rsidP="019A6406" w:rsidRDefault="5E29E7BE" w14:paraId="570B7F80" w14:textId="43F1DD48">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Esitlus: Ettevõtluse finantseerimisallikate võrdlus ja </w:t>
            </w:r>
            <w:r w:rsidRPr="019A6406" w:rsidR="1A189753">
              <w:rPr>
                <w:rFonts w:ascii="Times Roman" w:hAnsi="Times Roman" w:cs="Times Roman"/>
                <w:color w:val="70AD47" w:themeColor="accent6"/>
                <w:sz w:val="24"/>
                <w:szCs w:val="24"/>
              </w:rPr>
              <w:t>kirjeldus</w:t>
            </w:r>
          </w:p>
        </w:tc>
      </w:tr>
      <w:tr w:rsidR="009F3CA4" w:rsidTr="019A6406" w14:paraId="1F9CB68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0D28AF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20D1F78F" w14:textId="4E0017E0">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w:t>
            </w:r>
            <w:r w:rsidRPr="019A6406" w:rsidR="7E01142F">
              <w:rPr>
                <w:rFonts w:ascii="Times Roman" w:hAnsi="Times Roman" w:cs="Times Roman"/>
                <w:color w:val="000000" w:themeColor="text1"/>
                <w:sz w:val="24"/>
                <w:szCs w:val="24"/>
              </w:rPr>
              <w:t>:</w:t>
            </w:r>
            <w:r w:rsidRPr="019A6406">
              <w:rPr>
                <w:rFonts w:ascii="Times Roman" w:hAnsi="Times Roman" w:cs="Times Roman"/>
                <w:color w:val="000000" w:themeColor="text1"/>
                <w:sz w:val="24"/>
                <w:szCs w:val="24"/>
              </w:rPr>
              <w:t xml:space="preserve"> eelnevalt koostatud äriplaani vajalike ressurside kavandamine</w:t>
            </w:r>
          </w:p>
          <w:p w:rsidR="009F3CA4" w:rsidP="6F9FBA5E" w:rsidRDefault="2B50FB6F" w14:paraId="5535CF0D" w14:textId="73038DC2">
            <w:pPr>
              <w:widowControl w:val="0"/>
              <w:autoSpaceDE w:val="0"/>
              <w:autoSpaceDN w:val="0"/>
              <w:adjustRightInd w:val="0"/>
              <w:spacing w:after="0" w:line="240" w:lineRule="auto"/>
              <w:ind w:left="80" w:right="80"/>
              <w:rPr>
                <w:rFonts w:ascii="Times Roman" w:hAnsi="Times Roman" w:cs="Times Roman"/>
                <w:color w:val="FF0000"/>
                <w:sz w:val="24"/>
                <w:szCs w:val="24"/>
              </w:rPr>
            </w:pPr>
            <w:r w:rsidRPr="019A6406">
              <w:rPr>
                <w:color w:val="92D050"/>
              </w:rPr>
              <w:t xml:space="preserve">Rühmatöö: </w:t>
            </w:r>
            <w:r w:rsidRPr="019A6406" w:rsidR="0A96CA58">
              <w:rPr>
                <w:color w:val="92D050"/>
              </w:rPr>
              <w:t>Erinevate finantseerimisallikate plussid ja miinused</w:t>
            </w:r>
            <w:r w:rsidR="004E0BCA">
              <w:br/>
            </w:r>
            <w:r w:rsidRPr="019A6406" w:rsidR="004E0BCA">
              <w:rPr>
                <w:rFonts w:ascii="Times Roman" w:hAnsi="Times Roman" w:cs="Times Roman"/>
                <w:strike/>
                <w:color w:val="FF0000"/>
                <w:sz w:val="24"/>
                <w:szCs w:val="24"/>
              </w:rPr>
              <w:t>Praktiline ülesanne: ettevõtte ostuplaani</w:t>
            </w:r>
            <w:r w:rsidRPr="019A6406" w:rsidR="694BB89C">
              <w:rPr>
                <w:rFonts w:ascii="Times Roman" w:hAnsi="Times Roman" w:cs="Times Roman"/>
                <w:color w:val="FF0000"/>
                <w:sz w:val="24"/>
                <w:szCs w:val="24"/>
              </w:rPr>
              <w:t xml:space="preserve"> </w:t>
            </w:r>
            <w:r w:rsidRPr="019A6406" w:rsidR="004E0BCA">
              <w:rPr>
                <w:rFonts w:ascii="Times Roman" w:hAnsi="Times Roman" w:cs="Times Roman"/>
                <w:strike/>
                <w:color w:val="FF0000"/>
                <w:sz w:val="24"/>
                <w:szCs w:val="24"/>
              </w:rPr>
              <w:t>hinnapäringu ja pakkumuskutse ja pakkumuse koostamine eesti keeles</w:t>
            </w:r>
          </w:p>
          <w:p w:rsidR="009F3CA4" w:rsidP="019A6406" w:rsidRDefault="365D2DC0" w14:paraId="3829332A" w14:textId="4CA495A9">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6FAC47"/>
                <w:sz w:val="24"/>
                <w:szCs w:val="24"/>
              </w:rPr>
              <w:t>Praktiline töö:</w:t>
            </w:r>
            <w:r w:rsidRPr="019A6406" w:rsidR="3D1D9DE1">
              <w:rPr>
                <w:rFonts w:ascii="Times Roman" w:hAnsi="Times Roman" w:cs="Times Roman"/>
                <w:color w:val="6FAC47"/>
                <w:sz w:val="24"/>
                <w:szCs w:val="24"/>
              </w:rPr>
              <w:t xml:space="preserve"> tegevuskava </w:t>
            </w:r>
            <w:r w:rsidRPr="019A6406" w:rsidR="3631DEC9">
              <w:rPr>
                <w:rFonts w:ascii="Times Roman" w:hAnsi="Times Roman" w:cs="Times Roman"/>
                <w:color w:val="6FAC47"/>
                <w:sz w:val="24"/>
                <w:szCs w:val="24"/>
              </w:rPr>
              <w:t xml:space="preserve">koostamine ja </w:t>
            </w:r>
            <w:r w:rsidRPr="019A6406" w:rsidR="3D1D9DE1">
              <w:rPr>
                <w:rFonts w:ascii="Times Roman" w:hAnsi="Times Roman" w:cs="Times Roman"/>
                <w:color w:val="6FAC47"/>
                <w:sz w:val="24"/>
                <w:szCs w:val="24"/>
              </w:rPr>
              <w:t>planeerimine Gantti diagrammi abil</w:t>
            </w:r>
          </w:p>
        </w:tc>
      </w:tr>
      <w:tr w:rsidR="009F3CA4" w:rsidTr="019A6406" w14:paraId="29BAAC4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129AC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5D81EE2" w14:textId="3E590FCD">
            <w:pPr>
              <w:widowControl w:val="0"/>
              <w:autoSpaceDE w:val="0"/>
              <w:autoSpaceDN w:val="0"/>
              <w:adjustRightInd w:val="0"/>
              <w:spacing w:after="0" w:line="240" w:lineRule="auto"/>
              <w:ind w:left="80" w:right="80"/>
              <w:rPr>
                <w:rFonts w:ascii="Times Roman" w:hAnsi="Times Roman" w:cs="Times Roman"/>
                <w:strike/>
                <w:color w:val="000000" w:themeColor="text1"/>
                <w:sz w:val="24"/>
                <w:szCs w:val="24"/>
              </w:rPr>
            </w:pPr>
            <w:r w:rsidRPr="019A6406">
              <w:rPr>
                <w:rFonts w:ascii="Times Roman" w:hAnsi="Times Roman" w:cs="Times Roman"/>
                <w:color w:val="000000" w:themeColor="text1"/>
                <w:sz w:val="24"/>
                <w:szCs w:val="24"/>
              </w:rPr>
              <w:t>Eelnevalt koostatud äriplaani vajalike ressursside kavandamine</w:t>
            </w:r>
            <w:r>
              <w:br/>
            </w:r>
            <w:r w:rsidRPr="019A6406">
              <w:rPr>
                <w:rFonts w:ascii="Times Roman" w:hAnsi="Times Roman" w:cs="Times Roman"/>
                <w:strike/>
                <w:color w:val="FF0000"/>
                <w:sz w:val="24"/>
                <w:szCs w:val="24"/>
              </w:rPr>
              <w:t>Ettevõtte ostuplaani,</w:t>
            </w:r>
            <w:r w:rsidRPr="019A6406">
              <w:rPr>
                <w:rFonts w:ascii="Times Roman" w:hAnsi="Times Roman" w:cs="Times Roman"/>
                <w:color w:val="FF0000"/>
                <w:sz w:val="24"/>
                <w:szCs w:val="24"/>
              </w:rPr>
              <w:t xml:space="preserve"> </w:t>
            </w:r>
            <w:r w:rsidRPr="019A6406">
              <w:rPr>
                <w:rFonts w:ascii="Times Roman" w:hAnsi="Times Roman" w:cs="Times Roman"/>
                <w:strike/>
                <w:color w:val="FF0000"/>
                <w:sz w:val="24"/>
                <w:szCs w:val="24"/>
              </w:rPr>
              <w:t>hinnapäringu ja pakkumuskutse ja pakkumuse</w:t>
            </w:r>
            <w:r w:rsidRPr="019A6406">
              <w:rPr>
                <w:rFonts w:ascii="Times Roman" w:hAnsi="Times Roman" w:cs="Times Roman"/>
                <w:color w:val="000000" w:themeColor="text1"/>
                <w:sz w:val="24"/>
                <w:szCs w:val="24"/>
              </w:rPr>
              <w:t xml:space="preserve"> </w:t>
            </w:r>
            <w:r w:rsidRPr="019A6406">
              <w:rPr>
                <w:rFonts w:ascii="Times Roman" w:hAnsi="Times Roman" w:cs="Times Roman"/>
                <w:strike/>
                <w:color w:val="000000" w:themeColor="text1"/>
                <w:sz w:val="24"/>
                <w:szCs w:val="24"/>
              </w:rPr>
              <w:t>koostamine eesti keeles</w:t>
            </w:r>
          </w:p>
          <w:p w:rsidR="009F3CA4" w:rsidP="019A6406" w:rsidRDefault="17709AD0" w14:paraId="774754F0" w14:textId="5524CA00">
            <w:pPr>
              <w:widowControl w:val="0"/>
              <w:autoSpaceDE w:val="0"/>
              <w:autoSpaceDN w:val="0"/>
              <w:adjustRightInd w:val="0"/>
              <w:spacing w:after="0" w:line="240" w:lineRule="auto"/>
              <w:ind w:left="80" w:right="80"/>
              <w:rPr>
                <w:rFonts w:ascii="Times Roman" w:hAnsi="Times Roman" w:cs="Times Roman"/>
                <w:color w:val="92D050"/>
                <w:sz w:val="24"/>
                <w:szCs w:val="24"/>
              </w:rPr>
            </w:pPr>
            <w:r w:rsidRPr="019A6406">
              <w:rPr>
                <w:rFonts w:ascii="Times Roman" w:hAnsi="Times Roman" w:cs="Times Roman"/>
                <w:color w:val="92D050"/>
                <w:sz w:val="24"/>
                <w:szCs w:val="24"/>
              </w:rPr>
              <w:t>Ettevõtte tegevuskava planeerimine Gantti diagrammiga</w:t>
            </w:r>
          </w:p>
          <w:p w:rsidR="009F3CA4" w:rsidP="019A6406" w:rsidRDefault="17709AD0" w14:paraId="16C8A04F" w14:textId="25B517C9">
            <w:pPr>
              <w:widowControl w:val="0"/>
              <w:autoSpaceDE w:val="0"/>
              <w:autoSpaceDN w:val="0"/>
              <w:adjustRightInd w:val="0"/>
              <w:spacing w:after="0" w:line="240" w:lineRule="auto"/>
              <w:ind w:left="80" w:right="80"/>
              <w:rPr>
                <w:rFonts w:ascii="Times Roman" w:hAnsi="Times Roman" w:cs="Times Roman"/>
                <w:color w:val="92D050"/>
                <w:sz w:val="24"/>
                <w:szCs w:val="24"/>
              </w:rPr>
            </w:pPr>
            <w:r w:rsidRPr="019A6406">
              <w:rPr>
                <w:rFonts w:ascii="Times Roman" w:hAnsi="Times Roman" w:cs="Times Roman"/>
                <w:color w:val="92D050"/>
                <w:sz w:val="24"/>
                <w:szCs w:val="24"/>
              </w:rPr>
              <w:t>Esitlus: Ettevõtluse finantseerimisallikate võrdlus ja kirjeldus</w:t>
            </w:r>
          </w:p>
        </w:tc>
      </w:tr>
      <w:tr w:rsidR="009F3CA4" w:rsidTr="019A6406" w14:paraId="37357C3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96FCE6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14DF82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8448B2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EBC6A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3047F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019A6406" w14:paraId="411C421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89BC75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D34A8CB" w14:textId="264706B7">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“A” saamise tingimus:</w:t>
            </w:r>
          </w:p>
          <w:p w:rsidR="009F3CA4" w:rsidP="019A6406" w:rsidRDefault="004E0BCA" w14:paraId="676F8886" w14:textId="7CDC3E8A">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strike/>
                <w:color w:val="FF0000"/>
                <w:sz w:val="24"/>
                <w:szCs w:val="24"/>
              </w:rPr>
              <w:t>- kirjeldab äritegevuse käivitamiseks vajalikud ostud, hanked ja lepingud;</w:t>
            </w:r>
            <w:r>
              <w:br/>
            </w:r>
            <w:r w:rsidRPr="019A6406">
              <w:rPr>
                <w:rFonts w:ascii="Times Roman" w:hAnsi="Times Roman" w:cs="Times Roman"/>
                <w:color w:val="000000" w:themeColor="text1"/>
                <w:sz w:val="24"/>
                <w:szCs w:val="24"/>
              </w:rPr>
              <w:t>- koostab, sh praktikal toodete valmistamise ja teenuste osutamise tegevus- ja ajakava;</w:t>
            </w:r>
          </w:p>
          <w:p w:rsidR="009F3CA4" w:rsidP="019A6406" w:rsidRDefault="3DF2535F" w14:paraId="3B3A27F9" w14:textId="5F43C7E2">
            <w:pPr>
              <w:widowControl w:val="0"/>
              <w:autoSpaceDE w:val="0"/>
              <w:autoSpaceDN w:val="0"/>
              <w:adjustRightInd w:val="0"/>
              <w:spacing w:after="0" w:line="240" w:lineRule="auto"/>
              <w:ind w:left="80" w:right="80"/>
              <w:rPr>
                <w:rFonts w:ascii="Times Roman" w:hAnsi="Times Roman" w:cs="Times Roman"/>
                <w:color w:val="92D050"/>
                <w:sz w:val="24"/>
                <w:szCs w:val="24"/>
              </w:rPr>
            </w:pPr>
            <w:r w:rsidRPr="019A6406">
              <w:rPr>
                <w:rFonts w:ascii="Times Roman" w:hAnsi="Times Roman" w:cs="Times Roman"/>
                <w:color w:val="92D050"/>
                <w:sz w:val="24"/>
                <w:szCs w:val="24"/>
              </w:rPr>
              <w:t>- valib äriplaanile sobiva</w:t>
            </w:r>
            <w:r w:rsidRPr="019A6406" w:rsidR="5007EEBE">
              <w:rPr>
                <w:rFonts w:ascii="Times Roman" w:hAnsi="Times Roman" w:cs="Times Roman"/>
                <w:color w:val="92D050"/>
                <w:sz w:val="24"/>
                <w:szCs w:val="24"/>
              </w:rPr>
              <w:t>d</w:t>
            </w:r>
            <w:r w:rsidRPr="019A6406">
              <w:rPr>
                <w:rFonts w:ascii="Times Roman" w:hAnsi="Times Roman" w:cs="Times Roman"/>
                <w:color w:val="92D050"/>
                <w:sz w:val="24"/>
                <w:szCs w:val="24"/>
              </w:rPr>
              <w:t xml:space="preserve"> finantseerimisallika</w:t>
            </w:r>
            <w:r w:rsidRPr="019A6406" w:rsidR="753D42AD">
              <w:rPr>
                <w:rFonts w:ascii="Times Roman" w:hAnsi="Times Roman" w:cs="Times Roman"/>
                <w:color w:val="92D050"/>
                <w:sz w:val="24"/>
                <w:szCs w:val="24"/>
              </w:rPr>
              <w:t>d</w:t>
            </w:r>
          </w:p>
        </w:tc>
      </w:tr>
      <w:tr w:rsidR="009F3CA4" w:rsidTr="019A6406" w14:paraId="7E0769C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421376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3 Toote turule toomine.</w:t>
            </w:r>
          </w:p>
          <w:p w:rsidR="009F3CA4" w:rsidRDefault="004E0BCA" w14:paraId="3956BD8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4FB2124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D73072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0E63E3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Toote turule toomine</w:t>
            </w:r>
            <w:r>
              <w:br/>
            </w:r>
            <w:r w:rsidRPr="019A6406">
              <w:rPr>
                <w:rFonts w:ascii="Times Roman" w:hAnsi="Times Roman" w:cs="Times Roman"/>
                <w:color w:val="000000" w:themeColor="text1"/>
                <w:sz w:val="24"/>
                <w:szCs w:val="24"/>
              </w:rPr>
              <w:t>IntelIektuaalseomandi kaitse</w:t>
            </w:r>
            <w:r>
              <w:br/>
            </w:r>
            <w:r w:rsidRPr="019A6406">
              <w:rPr>
                <w:rFonts w:ascii="Times Roman" w:hAnsi="Times Roman" w:cs="Times Roman"/>
                <w:strike/>
                <w:color w:val="FF0000"/>
                <w:sz w:val="24"/>
                <w:szCs w:val="24"/>
              </w:rPr>
              <w:t>Erialane inglise keel</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ED456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88C6B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kujundab toote turule toomise lähtudes koostatud äriplaanist;</w:t>
            </w:r>
          </w:p>
        </w:tc>
      </w:tr>
      <w:tr w:rsidR="009F3CA4" w:rsidTr="019A6406" w14:paraId="579CE2E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D71B16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B0EDB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 turule toomise kava koostamine</w:t>
            </w:r>
          </w:p>
        </w:tc>
      </w:tr>
      <w:tr w:rsidR="009F3CA4" w:rsidTr="019A6406" w14:paraId="3EBF4C4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8B93B5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27464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 turule tootmise kava</w:t>
            </w:r>
          </w:p>
        </w:tc>
      </w:tr>
      <w:tr w:rsidR="009F3CA4" w:rsidTr="019A6406" w14:paraId="677B067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DD6A9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84F5BA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1DC6229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B4721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8A2B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019A6406" w14:paraId="4546FBC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2AA02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4DC3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koostab toote turule toomise kava eesti ja inglise keeles;</w:t>
            </w:r>
          </w:p>
        </w:tc>
      </w:tr>
      <w:tr w:rsidR="009F3CA4" w:rsidTr="019A6406" w14:paraId="44F1718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36099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4 Personalijuhtimine I</w:t>
            </w:r>
          </w:p>
          <w:p w:rsidR="009F3CA4" w:rsidRDefault="004E0BCA" w14:paraId="671AA8D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8</w:t>
            </w:r>
          </w:p>
          <w:p w:rsidR="009F3CA4" w:rsidRDefault="004E0BCA" w14:paraId="04CC28C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4550F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C0EBDDE" w14:paraId="29407C3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strike/>
                <w:color w:val="FF0000"/>
                <w:sz w:val="24"/>
                <w:szCs w:val="24"/>
              </w:rPr>
              <w:t>Ettevõtte organisatsioonistruktuur</w:t>
            </w:r>
            <w:r w:rsidR="004E0BCA">
              <w:br/>
            </w:r>
            <w:r w:rsidRPr="019A6406">
              <w:rPr>
                <w:rFonts w:ascii="Times Roman" w:hAnsi="Times Roman" w:cs="Times Roman"/>
                <w:color w:val="000000" w:themeColor="text1"/>
                <w:sz w:val="24"/>
                <w:szCs w:val="24"/>
              </w:rPr>
              <w:t>Personali planeerimine</w:t>
            </w:r>
            <w:r w:rsidR="004E0BCA">
              <w:br/>
            </w:r>
            <w:r w:rsidRPr="019A6406">
              <w:rPr>
                <w:rFonts w:ascii="Times Roman" w:hAnsi="Times Roman" w:cs="Times Roman"/>
                <w:color w:val="000000" w:themeColor="text1"/>
                <w:sz w:val="24"/>
                <w:szCs w:val="24"/>
              </w:rPr>
              <w:t>Personali värbamine ja valik</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9EAD57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10C6E5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ettevõtte käivitamiseks vajaliku meeskonna;</w:t>
            </w:r>
          </w:p>
        </w:tc>
      </w:tr>
      <w:tr w:rsidR="009F3CA4" w:rsidTr="019A6406" w14:paraId="534701B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D9CCF7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CFBB0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019A6406" w14:paraId="65836E8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1A95B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F68B538" w14:textId="11FD4829">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Kompleksülesanne personalijuhtimisest: töö analüüsi, ametinõuete, ametijuhendi, värbamiskuulutuse ja tööintervjuu küsimustiku koostamine eesti ja inglise keeles</w:t>
            </w:r>
          </w:p>
          <w:p w:rsidR="009F3CA4" w:rsidP="019A6406" w:rsidRDefault="32074B38" w14:paraId="6CC4F9AF" w14:textId="1C4EDA36">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T</w:t>
            </w:r>
            <w:r w:rsidRPr="019A6406" w:rsidR="18139276">
              <w:rPr>
                <w:rFonts w:ascii="Times Roman" w:hAnsi="Times Roman" w:cs="Times Roman"/>
                <w:color w:val="70AD47" w:themeColor="accent6"/>
                <w:sz w:val="24"/>
                <w:szCs w:val="24"/>
              </w:rPr>
              <w:t xml:space="preserve">öökuulutuse </w:t>
            </w:r>
            <w:r w:rsidRPr="019A6406" w:rsidR="4002F33C">
              <w:rPr>
                <w:rFonts w:ascii="Times Roman" w:hAnsi="Times Roman" w:cs="Times Roman"/>
                <w:color w:val="70AD47" w:themeColor="accent6"/>
                <w:sz w:val="24"/>
                <w:szCs w:val="24"/>
              </w:rPr>
              <w:t>ja tööintervjuu küsimustiku koostamine</w:t>
            </w:r>
          </w:p>
          <w:p w:rsidR="009F3CA4" w:rsidP="019A6406" w:rsidRDefault="41A2B426" w14:paraId="24EE5018" w14:textId="366831C3">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Värbamis - ja valikuplaani koostamine</w:t>
            </w:r>
          </w:p>
        </w:tc>
      </w:tr>
      <w:tr w:rsidR="009F3CA4" w:rsidTr="019A6406" w14:paraId="6F03DA6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E34FC2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1BA315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Kompleksülesanne personalijuhtimisest: töö analüüsi, </w:t>
            </w:r>
            <w:r w:rsidRPr="019A6406">
              <w:rPr>
                <w:rFonts w:ascii="Times Roman" w:hAnsi="Times Roman" w:cs="Times Roman"/>
                <w:strike/>
                <w:color w:val="FF0000"/>
                <w:sz w:val="24"/>
                <w:szCs w:val="24"/>
              </w:rPr>
              <w:t>ametinõuete</w:t>
            </w:r>
            <w:r w:rsidRPr="019A6406">
              <w:rPr>
                <w:rFonts w:ascii="Times Roman" w:hAnsi="Times Roman" w:cs="Times Roman"/>
                <w:color w:val="000000" w:themeColor="text1"/>
                <w:sz w:val="24"/>
                <w:szCs w:val="24"/>
              </w:rPr>
              <w:t xml:space="preserve">, </w:t>
            </w:r>
            <w:r w:rsidRPr="019A6406">
              <w:rPr>
                <w:rFonts w:ascii="Times Roman" w:hAnsi="Times Roman" w:cs="Times Roman"/>
                <w:strike/>
                <w:color w:val="FF0000"/>
                <w:sz w:val="24"/>
                <w:szCs w:val="24"/>
              </w:rPr>
              <w:t>ametijuhendi</w:t>
            </w:r>
            <w:r w:rsidRPr="019A6406">
              <w:rPr>
                <w:rFonts w:ascii="Times Roman" w:hAnsi="Times Roman" w:cs="Times Roman"/>
                <w:color w:val="000000" w:themeColor="text1"/>
                <w:sz w:val="24"/>
                <w:szCs w:val="24"/>
              </w:rPr>
              <w:t xml:space="preserve">, värbamiskuulutuse ja tööintervjuu küsimustiku koostamine </w:t>
            </w:r>
            <w:r w:rsidRPr="019A6406">
              <w:rPr>
                <w:rFonts w:ascii="Times Roman" w:hAnsi="Times Roman" w:cs="Times Roman"/>
                <w:strike/>
                <w:color w:val="FF0000"/>
                <w:sz w:val="24"/>
                <w:szCs w:val="24"/>
              </w:rPr>
              <w:t>eesti ja inglise keeles</w:t>
            </w:r>
          </w:p>
        </w:tc>
      </w:tr>
      <w:tr w:rsidR="009F3CA4" w:rsidTr="019A6406" w14:paraId="6003EF1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1DE8EA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213E34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0EDCE50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F9433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2937AD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019A6406" w14:paraId="39A60CB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4BCDC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A56A36E" w14:textId="22D5C474">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3621617F" w14:textId="6B7F424D">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kujundab ettevõtte struktuuri lähtudes äriplaanist;</w:t>
            </w:r>
            <w:r>
              <w:br/>
            </w:r>
            <w:r w:rsidRPr="019A6406">
              <w:rPr>
                <w:rFonts w:ascii="Times Roman" w:hAnsi="Times Roman" w:cs="Times Roman"/>
                <w:color w:val="000000" w:themeColor="text1"/>
                <w:sz w:val="24"/>
                <w:szCs w:val="24"/>
              </w:rPr>
              <w:t>- kavandab värbamis- ja valikuplaani ettevõtte meeskonna loomiseks;</w:t>
            </w:r>
          </w:p>
        </w:tc>
      </w:tr>
      <w:tr w:rsidR="009F3CA4" w:rsidTr="019A6406" w14:paraId="2F78A14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241CE0C"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5 Ettevõtte lepingud, kohustused ja vastutus</w:t>
            </w:r>
          </w:p>
          <w:p w:rsidR="009F3CA4" w:rsidP="019A6406" w:rsidRDefault="004E0BCA" w14:paraId="218A83D8" w14:textId="77777777">
            <w:pPr>
              <w:widowControl w:val="0"/>
              <w:autoSpaceDE w:val="0"/>
              <w:autoSpaceDN w:val="0"/>
              <w:adjustRightInd w:val="0"/>
              <w:spacing w:after="0" w:line="240" w:lineRule="auto"/>
              <w:ind w:left="80" w:right="80"/>
              <w:jc w:val="right"/>
              <w:rPr>
                <w:rFonts w:ascii="Times Roman" w:hAnsi="Times Roman" w:cs="Times Roman"/>
                <w:strike/>
                <w:color w:val="FF0000"/>
                <w:sz w:val="24"/>
                <w:szCs w:val="24"/>
              </w:rPr>
            </w:pPr>
            <w:r w:rsidRPr="019A6406">
              <w:rPr>
                <w:rFonts w:ascii="Times Roman" w:hAnsi="Times Roman" w:cs="Times Roman"/>
                <w:strike/>
                <w:color w:val="FF0000"/>
                <w:sz w:val="24"/>
                <w:szCs w:val="24"/>
              </w:rPr>
              <w:t>Auditoorne õpe 18</w:t>
            </w:r>
          </w:p>
          <w:p w:rsidR="009F3CA4" w:rsidP="019A6406" w:rsidRDefault="004E0BCA" w14:paraId="59F0B502" w14:textId="77777777">
            <w:pPr>
              <w:widowControl w:val="0"/>
              <w:autoSpaceDE w:val="0"/>
              <w:autoSpaceDN w:val="0"/>
              <w:adjustRightInd w:val="0"/>
              <w:spacing w:after="0" w:line="240" w:lineRule="auto"/>
              <w:ind w:left="80" w:right="80"/>
              <w:jc w:val="right"/>
              <w:rPr>
                <w:rFonts w:ascii="Times Roman" w:hAnsi="Times Roman" w:cs="Times Roman"/>
                <w:strike/>
                <w:color w:val="FF0000"/>
                <w:sz w:val="24"/>
                <w:szCs w:val="24"/>
              </w:rPr>
            </w:pPr>
            <w:r w:rsidRPr="019A6406">
              <w:rPr>
                <w:rFonts w:ascii="Times Roman" w:hAnsi="Times Roman" w:cs="Times Roman"/>
                <w:strike/>
                <w:color w:val="FF0000"/>
                <w:sz w:val="24"/>
                <w:szCs w:val="24"/>
              </w:rPr>
              <w:t>Iseseisev õpe 20</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6F53107B" w:rsidP="019A6406" w:rsidRDefault="6F53107B" w14:paraId="51CCAF08" w14:textId="0B5545FF">
            <w:pPr>
              <w:widowControl w:val="0"/>
              <w:spacing w:after="0" w:line="240" w:lineRule="auto"/>
              <w:ind w:left="80" w:right="80"/>
              <w:rPr>
                <w:rFonts w:ascii="Times Roman" w:hAnsi="Times Roman" w:cs="Times Roman"/>
                <w:b/>
                <w:bCs/>
                <w:sz w:val="24"/>
                <w:szCs w:val="24"/>
                <w:highlight w:val="yellow"/>
              </w:rPr>
            </w:pPr>
            <w:r w:rsidRPr="019A6406">
              <w:rPr>
                <w:rFonts w:ascii="Times Roman" w:hAnsi="Times Roman" w:cs="Times Roman"/>
                <w:b/>
                <w:bCs/>
                <w:sz w:val="24"/>
                <w:szCs w:val="24"/>
                <w:highlight w:val="yellow"/>
              </w:rPr>
              <w:t>Nataljale: See teema on liidetud kokku esimese teemaga “Äriõigus. Raamatupidamise korraldamine”. Majanduskoolil on nad ka kokku</w:t>
            </w:r>
          </w:p>
          <w:p w:rsidR="009F3CA4" w:rsidP="019A6406" w:rsidRDefault="004E0BCA" w14:paraId="025CE8C5"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Alateemad</w:t>
            </w:r>
          </w:p>
          <w:p w:rsidR="009F3CA4" w:rsidP="019A6406" w:rsidRDefault="004E0BCA" w14:paraId="415A7547"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Ettevõtte lepingud, kohustused ja vastutus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65208F9"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Seos õpiväljundiga</w:t>
            </w:r>
          </w:p>
          <w:p w:rsidR="009F3CA4" w:rsidP="019A6406" w:rsidRDefault="004E0BCA" w14:paraId="542F23AE"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mõistab ettevõtte kohustusi lähtudes õigusaktidest;</w:t>
            </w:r>
          </w:p>
        </w:tc>
      </w:tr>
      <w:tr w:rsidR="009F3CA4" w:rsidTr="019A6406" w14:paraId="5C62005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1CFFD2E"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330A620"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Teemapõhise kirjanduse lugemine ja analüüs, hindamisülesannete, rühmatööde, juhtumianalüüside, eneseanalüüside ettevalmistamine, esitluste koostamine,.</w:t>
            </w:r>
          </w:p>
        </w:tc>
      </w:tr>
      <w:tr w:rsidR="009F3CA4" w:rsidTr="019A6406" w14:paraId="20A6D7C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6B457A9"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F93B580"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Praktiline kompleksülesanne: toote hinna kujundamine, pakkumise ja müügilepingu koostamine, logistika korraldamine</w:t>
            </w:r>
          </w:p>
        </w:tc>
      </w:tr>
      <w:tr w:rsidR="009F3CA4" w:rsidTr="019A6406" w14:paraId="49F8996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BB1A751"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296CB215"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Toote hinna kujundamine, pakkumise ja müügilepingu koostamine, logistika korraldamine</w:t>
            </w:r>
          </w:p>
        </w:tc>
      </w:tr>
      <w:tr w:rsidR="009F3CA4" w:rsidTr="019A6406" w14:paraId="188B3F8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1230DF1"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8DAAF7E"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Mitteeristav hindamine</w:t>
            </w:r>
          </w:p>
        </w:tc>
      </w:tr>
      <w:tr w:rsidR="009F3CA4" w:rsidTr="019A6406" w14:paraId="36CC73E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111E8B4" w14:textId="77777777">
            <w:pPr>
              <w:widowControl w:val="0"/>
              <w:autoSpaceDE w:val="0"/>
              <w:autoSpaceDN w:val="0"/>
              <w:adjustRightInd w:val="0"/>
              <w:spacing w:after="0" w:line="240" w:lineRule="auto"/>
              <w:ind w:left="80" w:right="80"/>
              <w:jc w:val="right"/>
              <w:rPr>
                <w:rFonts w:ascii="Times Roman" w:hAnsi="Times Roman" w:cs="Times Roman"/>
                <w:strike/>
                <w:color w:val="FF0000"/>
                <w:sz w:val="24"/>
                <w:szCs w:val="24"/>
              </w:rPr>
            </w:pPr>
            <w:r w:rsidRPr="019A6406">
              <w:rPr>
                <w:rFonts w:ascii="Times Roman" w:hAnsi="Times Roman" w:cs="Times Roman"/>
                <w:strike/>
                <w:color w:val="FF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7190B1F"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Hinne kujuneb kõikide ettenähtud suuliste ja kirjalike tööde sooritamisel positiivsele tulemusele.</w:t>
            </w:r>
          </w:p>
        </w:tc>
      </w:tr>
      <w:tr w:rsidR="009F3CA4" w:rsidTr="019A6406" w14:paraId="1193668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C878EB4" w14:textId="77777777">
            <w:pPr>
              <w:widowControl w:val="0"/>
              <w:autoSpaceDE w:val="0"/>
              <w:autoSpaceDN w:val="0"/>
              <w:adjustRightInd w:val="0"/>
              <w:spacing w:after="0" w:line="240" w:lineRule="auto"/>
              <w:ind w:left="80" w:right="80"/>
              <w:jc w:val="right"/>
              <w:rPr>
                <w:rFonts w:ascii="Times Roman" w:hAnsi="Times Roman" w:cs="Times Roman"/>
                <w:strike/>
                <w:color w:val="FF0000"/>
                <w:sz w:val="24"/>
                <w:szCs w:val="24"/>
              </w:rPr>
            </w:pPr>
            <w:r w:rsidRPr="019A6406">
              <w:rPr>
                <w:rFonts w:ascii="Times Roman" w:hAnsi="Times Roman" w:cs="Times Roman"/>
                <w:strike/>
                <w:color w:val="FF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77A8028"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“A” saamise tingimus: - kirjeldab, sh praktikal ettevõtte lepingud ja kohustused, sh maksukohustused, lähtudes koostatud äriplaanist ja valitud ettevõtlusvormist;</w:t>
            </w:r>
          </w:p>
        </w:tc>
      </w:tr>
      <w:tr w:rsidR="009F3CA4" w:rsidTr="019A6406" w14:paraId="16B0B6B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D14DB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6. Praktika</w:t>
            </w:r>
          </w:p>
          <w:p w:rsidR="009F3CA4" w:rsidRDefault="004E0BCA" w14:paraId="1EA03FC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52</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4BC63C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A4CADFF" w14:textId="7167F1E3">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strike/>
                <w:color w:val="FF0000"/>
                <w:sz w:val="24"/>
                <w:szCs w:val="24"/>
              </w:rPr>
              <w:t>Ostud ja hanked</w:t>
            </w:r>
            <w:r>
              <w:br/>
            </w:r>
            <w:r w:rsidRPr="019A6406">
              <w:rPr>
                <w:rFonts w:ascii="Times Roman" w:hAnsi="Times Roman" w:cs="Times Roman"/>
                <w:color w:val="000000" w:themeColor="text1"/>
                <w:sz w:val="24"/>
                <w:szCs w:val="24"/>
              </w:rPr>
              <w:t>Ettevõtluse finantseerimine</w:t>
            </w:r>
            <w:r>
              <w:br/>
            </w:r>
            <w:r w:rsidRPr="019A6406">
              <w:rPr>
                <w:rFonts w:ascii="Times Roman" w:hAnsi="Times Roman" w:cs="Times Roman"/>
                <w:color w:val="000000" w:themeColor="text1"/>
                <w:sz w:val="24"/>
                <w:szCs w:val="24"/>
              </w:rPr>
              <w:t>Personalijuhtimine</w:t>
            </w:r>
            <w:r>
              <w:br/>
            </w:r>
            <w:r w:rsidRPr="019A6406">
              <w:rPr>
                <w:rFonts w:ascii="Times Roman" w:hAnsi="Times Roman" w:cs="Times Roman"/>
                <w:color w:val="000000" w:themeColor="text1"/>
                <w:sz w:val="24"/>
                <w:szCs w:val="24"/>
              </w:rPr>
              <w:t>Ettevõtte lepingud ja kohustused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BBEE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019A6406" w14:paraId="4FB0ACB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5E68D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4E7E7B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 Praktikaaruande koostamine.</w:t>
            </w:r>
            <w:r>
              <w:rPr>
                <w:rFonts w:ascii="Times Roman" w:hAnsi="Times Roman" w:cs="Times Roman"/>
                <w:color w:val="000000"/>
                <w:sz w:val="24"/>
                <w:szCs w:val="24"/>
              </w:rPr>
              <w:br/>
            </w:r>
            <w:r>
              <w:rPr>
                <w:rFonts w:ascii="Times Roman" w:hAnsi="Times Roman" w:cs="Times Roman"/>
                <w:color w:val="000000"/>
                <w:sz w:val="24"/>
                <w:szCs w:val="24"/>
              </w:rPr>
              <w:t>Praktikapäeviku täitmine</w:t>
            </w:r>
          </w:p>
        </w:tc>
      </w:tr>
      <w:tr w:rsidR="009F3CA4" w:rsidTr="019A6406" w14:paraId="041EBB4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7DE0D5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B3AD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w:t>
            </w:r>
          </w:p>
        </w:tc>
      </w:tr>
      <w:tr w:rsidR="009F3CA4" w:rsidTr="019A6406" w14:paraId="6654E7D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A047D8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9503D8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Praktikaaruanne koostamine</w:t>
            </w:r>
          </w:p>
        </w:tc>
      </w:tr>
      <w:tr w:rsidR="009F3CA4" w:rsidTr="019A6406" w14:paraId="3D3E583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4FED3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F4D22D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9CA020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BCBF69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C02EA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019A6406" w14:paraId="474F342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BB8B4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DBBF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bl>
    <w:p w:rsidR="009F3CA4" w:rsidRDefault="004E0BCA" w14:paraId="44905FAF"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06B896A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B39A2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22DEBB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Köitev loeng ja arutelu – ettevõtte asutamine, dokumentide vormistamine, hangete läbiviimine.</w:t>
            </w:r>
            <w:r>
              <w:rPr>
                <w:rFonts w:ascii="Times Roman" w:hAnsi="Times Roman" w:cs="Times Roman"/>
                <w:color w:val="000000"/>
                <w:sz w:val="24"/>
                <w:szCs w:val="24"/>
              </w:rPr>
              <w:br/>
            </w:r>
            <w:r>
              <w:rPr>
                <w:rFonts w:ascii="Times Roman" w:hAnsi="Times Roman" w:cs="Times Roman"/>
                <w:color w:val="000000"/>
                <w:sz w:val="24"/>
                <w:szCs w:val="24"/>
              </w:rPr>
              <w:t>• Ajurünnak – ettevõtte asutamise võimalused ja viisid.</w:t>
            </w:r>
            <w:r>
              <w:rPr>
                <w:rFonts w:ascii="Times Roman" w:hAnsi="Times Roman" w:cs="Times Roman"/>
                <w:color w:val="000000"/>
                <w:sz w:val="24"/>
                <w:szCs w:val="24"/>
              </w:rPr>
              <w:br/>
            </w:r>
            <w:r>
              <w:rPr>
                <w:rFonts w:ascii="Times Roman" w:hAnsi="Times Roman" w:cs="Times Roman"/>
                <w:color w:val="000000"/>
                <w:sz w:val="24"/>
                <w:szCs w:val="24"/>
              </w:rPr>
              <w:t>• Loeng ja arutelu – toodete väljatöötamine, kujundamine, turundus, äriidee.</w:t>
            </w:r>
            <w:r>
              <w:rPr>
                <w:rFonts w:ascii="Times Roman" w:hAnsi="Times Roman" w:cs="Times Roman"/>
                <w:color w:val="000000"/>
                <w:sz w:val="24"/>
                <w:szCs w:val="24"/>
              </w:rPr>
              <w:br/>
            </w:r>
            <w:r>
              <w:rPr>
                <w:rFonts w:ascii="Times Roman" w:hAnsi="Times Roman" w:cs="Times Roman"/>
                <w:color w:val="000000"/>
                <w:sz w:val="24"/>
                <w:szCs w:val="24"/>
              </w:rPr>
              <w:t>• Ajurünnak – äriidee komponendid ja analüüs.</w:t>
            </w:r>
            <w:r>
              <w:rPr>
                <w:rFonts w:ascii="Times Roman" w:hAnsi="Times Roman" w:cs="Times Roman"/>
                <w:color w:val="000000"/>
                <w:sz w:val="24"/>
                <w:szCs w:val="24"/>
              </w:rPr>
              <w:br/>
            </w:r>
            <w:r>
              <w:rPr>
                <w:rFonts w:ascii="Times Roman" w:hAnsi="Times Roman" w:cs="Times Roman"/>
                <w:color w:val="000000"/>
                <w:sz w:val="24"/>
                <w:szCs w:val="24"/>
              </w:rPr>
              <w:t>• Köitev loeng ja arutelu – äriprotsessi tegevuskava, äriplaani koostamine, ettevõtte struktuur ja tööprotsesside kavandamine</w:t>
            </w:r>
            <w:r>
              <w:rPr>
                <w:rFonts w:ascii="Times Roman" w:hAnsi="Times Roman" w:cs="Times Roman"/>
                <w:color w:val="000000"/>
                <w:sz w:val="24"/>
                <w:szCs w:val="24"/>
              </w:rPr>
              <w:br/>
            </w:r>
            <w:r>
              <w:rPr>
                <w:rFonts w:ascii="Times Roman" w:hAnsi="Times Roman" w:cs="Times Roman"/>
                <w:color w:val="000000"/>
                <w:sz w:val="24"/>
                <w:szCs w:val="24"/>
              </w:rPr>
              <w:t>• Arutelu – ettevõtte struktuur ja tööprotsessid</w:t>
            </w:r>
            <w:r>
              <w:rPr>
                <w:rFonts w:ascii="Times Roman" w:hAnsi="Times Roman" w:cs="Times Roman"/>
                <w:color w:val="000000"/>
                <w:sz w:val="24"/>
                <w:szCs w:val="24"/>
              </w:rPr>
              <w:br/>
            </w:r>
            <w:r>
              <w:rPr>
                <w:rFonts w:ascii="Times Roman" w:hAnsi="Times Roman" w:cs="Times Roman"/>
                <w:color w:val="000000"/>
                <w:sz w:val="24"/>
                <w:szCs w:val="24"/>
              </w:rPr>
              <w:t>• Köitev loeng ja arutelu – töökeskkonna ja meeskonna loomine, finantsjuhtimise korraldus ja koostöö-võrgustikud.</w:t>
            </w:r>
            <w:r>
              <w:rPr>
                <w:rFonts w:ascii="Times Roman" w:hAnsi="Times Roman" w:cs="Times Roman"/>
                <w:color w:val="000000"/>
                <w:sz w:val="24"/>
                <w:szCs w:val="24"/>
              </w:rPr>
              <w:br/>
            </w:r>
            <w:r>
              <w:rPr>
                <w:rFonts w:ascii="Times Roman" w:hAnsi="Times Roman" w:cs="Times Roman"/>
                <w:color w:val="000000"/>
                <w:sz w:val="24"/>
                <w:szCs w:val="24"/>
              </w:rPr>
              <w:t>• Meeskonnatöö – töökeskkonna analüüs.</w:t>
            </w:r>
            <w:r>
              <w:rPr>
                <w:rFonts w:ascii="Times Roman" w:hAnsi="Times Roman" w:cs="Times Roman"/>
                <w:color w:val="000000"/>
                <w:sz w:val="24"/>
                <w:szCs w:val="24"/>
              </w:rPr>
              <w:br/>
            </w:r>
            <w:r>
              <w:rPr>
                <w:rFonts w:ascii="Times Roman" w:hAnsi="Times Roman" w:cs="Times Roman"/>
                <w:color w:val="000000"/>
                <w:sz w:val="24"/>
                <w:szCs w:val="24"/>
              </w:rPr>
              <w:t>• Ajurünnak – väärtusahelad ja koostöövõrgustike toimimise võimalused.</w:t>
            </w:r>
          </w:p>
        </w:tc>
      </w:tr>
      <w:tr w:rsidR="009F3CA4" w14:paraId="4D191E8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277A5C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320D1A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Kavandada toote müümiseks vajalikud turundus- ja müügitoimingud</w:t>
            </w:r>
            <w:r>
              <w:rPr>
                <w:rFonts w:ascii="Times Roman" w:hAnsi="Times Roman" w:cs="Times Roman"/>
                <w:color w:val="000000"/>
                <w:sz w:val="24"/>
                <w:szCs w:val="24"/>
              </w:rPr>
              <w:br/>
            </w:r>
            <w:r>
              <w:rPr>
                <w:rFonts w:ascii="Times Roman" w:hAnsi="Times Roman" w:cs="Times Roman"/>
                <w:color w:val="000000"/>
                <w:sz w:val="24"/>
                <w:szCs w:val="24"/>
              </w:rPr>
              <w:t>Äritegevuse alustamiseks vajalike dokumentide vormistamine eesti ja inglise keeles</w:t>
            </w:r>
            <w:r>
              <w:rPr>
                <w:rFonts w:ascii="Times Roman" w:hAnsi="Times Roman" w:cs="Times Roman"/>
                <w:color w:val="000000"/>
                <w:sz w:val="24"/>
                <w:szCs w:val="24"/>
              </w:rPr>
              <w:br/>
            </w:r>
            <w:r>
              <w:rPr>
                <w:rFonts w:ascii="Times Roman" w:hAnsi="Times Roman" w:cs="Times Roman"/>
                <w:color w:val="000000"/>
                <w:sz w:val="24"/>
                <w:szCs w:val="24"/>
              </w:rPr>
              <w:t>Ettevõtte väärtusahela ja erinevate koostöövõrgustike analüüsimine</w:t>
            </w:r>
            <w:r>
              <w:rPr>
                <w:rFonts w:ascii="Times Roman" w:hAnsi="Times Roman" w:cs="Times Roman"/>
                <w:color w:val="000000"/>
                <w:sz w:val="24"/>
                <w:szCs w:val="24"/>
              </w:rPr>
              <w:br/>
            </w:r>
            <w:r>
              <w:rPr>
                <w:rFonts w:ascii="Times Roman" w:hAnsi="Times Roman" w:cs="Times Roman"/>
                <w:color w:val="000000"/>
                <w:sz w:val="24"/>
                <w:szCs w:val="24"/>
              </w:rPr>
              <w:t>Ettevõtte asutamise võimaluste analüüs ja selle esitlus</w:t>
            </w:r>
          </w:p>
        </w:tc>
      </w:tr>
      <w:tr w:rsidR="009F3CA4" w14:paraId="4B77691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B5404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5F6F4A0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41A8339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06CDC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1116E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496EDB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CD0375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AE815B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2859F64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2A8190"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2B9435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25DFDC2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4A54D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4A6964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 Arrak jt., Majanduse ABC, Avatar grupp, Tartu, 2002.a.</w:t>
            </w:r>
            <w:r>
              <w:rPr>
                <w:rFonts w:ascii="Times Roman" w:hAnsi="Times Roman" w:cs="Times Roman"/>
                <w:color w:val="000000"/>
                <w:sz w:val="24"/>
                <w:szCs w:val="24"/>
              </w:rPr>
              <w:br/>
            </w:r>
            <w:r>
              <w:rPr>
                <w:rFonts w:ascii="Times Roman" w:hAnsi="Times Roman" w:cs="Times Roman"/>
                <w:color w:val="000000"/>
                <w:sz w:val="24"/>
                <w:szCs w:val="24"/>
              </w:rPr>
              <w:t>2. A. Arrak jt. Eesti Majandus, Avatar Grupp, Tartu, 2008.a.</w:t>
            </w:r>
            <w:r>
              <w:rPr>
                <w:rFonts w:ascii="Times Roman" w:hAnsi="Times Roman" w:cs="Times Roman"/>
                <w:color w:val="000000"/>
                <w:sz w:val="24"/>
                <w:szCs w:val="24"/>
              </w:rPr>
              <w:br/>
            </w:r>
            <w:r>
              <w:rPr>
                <w:rFonts w:ascii="Times Roman" w:hAnsi="Times Roman" w:cs="Times Roman"/>
                <w:color w:val="000000"/>
                <w:sz w:val="24"/>
                <w:szCs w:val="24"/>
              </w:rPr>
              <w:t>3. Igaühele Majandusest, Koolibri, 2013.a.</w:t>
            </w:r>
            <w:r>
              <w:rPr>
                <w:rFonts w:ascii="Times Roman" w:hAnsi="Times Roman" w:cs="Times Roman"/>
                <w:color w:val="000000"/>
                <w:sz w:val="24"/>
                <w:szCs w:val="24"/>
              </w:rPr>
              <w:br/>
            </w:r>
            <w:r>
              <w:rPr>
                <w:rFonts w:ascii="Times Roman" w:hAnsi="Times Roman" w:cs="Times Roman"/>
                <w:color w:val="000000"/>
                <w:sz w:val="24"/>
                <w:szCs w:val="24"/>
              </w:rPr>
              <w:t>4. M. Pramann Salo Ettevõtluse alused, , ILO, 2005.a.</w:t>
            </w:r>
            <w:r>
              <w:rPr>
                <w:rFonts w:ascii="Times Roman" w:hAnsi="Times Roman" w:cs="Times Roman"/>
                <w:color w:val="000000"/>
                <w:sz w:val="24"/>
                <w:szCs w:val="24"/>
              </w:rPr>
              <w:br/>
            </w:r>
            <w:r>
              <w:rPr>
                <w:rFonts w:ascii="Times Roman" w:hAnsi="Times Roman" w:cs="Times Roman"/>
                <w:color w:val="000000"/>
                <w:sz w:val="24"/>
                <w:szCs w:val="24"/>
              </w:rPr>
              <w:t>5. Ideest eduka ettevõtteni. Õppematerjal. Tallinn: SA Innove, 2008.</w:t>
            </w:r>
            <w:r>
              <w:rPr>
                <w:rFonts w:ascii="Times Roman" w:hAnsi="Times Roman" w:cs="Times Roman"/>
                <w:color w:val="000000"/>
                <w:sz w:val="24"/>
                <w:szCs w:val="24"/>
              </w:rPr>
              <w:br/>
            </w:r>
            <w:r>
              <w:rPr>
                <w:rFonts w:ascii="Times Roman" w:hAnsi="Times Roman" w:cs="Times Roman"/>
                <w:color w:val="000000"/>
                <w:sz w:val="24"/>
                <w:szCs w:val="24"/>
              </w:rPr>
              <w:t>6. V.Türk, Turumajanduse alused, Tartu Ülikool, Tartu, 1997.a.</w:t>
            </w:r>
            <w:r>
              <w:rPr>
                <w:rFonts w:ascii="Times Roman" w:hAnsi="Times Roman" w:cs="Times Roman"/>
                <w:color w:val="000000"/>
                <w:sz w:val="24"/>
                <w:szCs w:val="24"/>
              </w:rPr>
              <w:br/>
            </w:r>
            <w:r>
              <w:rPr>
                <w:rFonts w:ascii="Times Roman" w:hAnsi="Times Roman" w:cs="Times Roman"/>
                <w:color w:val="000000"/>
                <w:sz w:val="24"/>
                <w:szCs w:val="24"/>
              </w:rPr>
              <w:t>7. J. Liigand, Ettevõtte riskid, äratundmine ja maandamine, Äripäeva Kirjastus, 2005.a.</w:t>
            </w:r>
            <w:r>
              <w:rPr>
                <w:rFonts w:ascii="Times Roman" w:hAnsi="Times Roman" w:cs="Times Roman"/>
                <w:color w:val="000000"/>
                <w:sz w:val="24"/>
                <w:szCs w:val="24"/>
              </w:rPr>
              <w:br/>
            </w:r>
            <w:r>
              <w:rPr>
                <w:rFonts w:ascii="Times Roman" w:hAnsi="Times Roman" w:cs="Times Roman"/>
                <w:color w:val="000000"/>
                <w:sz w:val="24"/>
                <w:szCs w:val="24"/>
              </w:rPr>
              <w:t>8. R. Cinnamon jt., Kuidas mõista ettevõtte finantse, Äripäev, 2011.a.</w:t>
            </w:r>
            <w:r>
              <w:rPr>
                <w:rFonts w:ascii="Times Roman" w:hAnsi="Times Roman" w:cs="Times Roman"/>
                <w:color w:val="000000"/>
                <w:sz w:val="24"/>
                <w:szCs w:val="24"/>
              </w:rPr>
              <w:br/>
            </w:r>
            <w:r>
              <w:rPr>
                <w:rFonts w:ascii="Times Roman" w:hAnsi="Times Roman" w:cs="Times Roman"/>
                <w:color w:val="000000"/>
                <w:sz w:val="24"/>
                <w:szCs w:val="24"/>
              </w:rPr>
              <w:t>9. Teearu, A, Krumm, E. Ettevõtte finantsjuhtimine, Pegasus, Tallinn 2008</w:t>
            </w:r>
            <w:r>
              <w:rPr>
                <w:rFonts w:ascii="Times Roman" w:hAnsi="Times Roman" w:cs="Times Roman"/>
                <w:color w:val="000000"/>
                <w:sz w:val="24"/>
                <w:szCs w:val="24"/>
              </w:rPr>
              <w:br/>
            </w:r>
            <w:r>
              <w:rPr>
                <w:rFonts w:ascii="Times Roman" w:hAnsi="Times Roman" w:cs="Times Roman"/>
                <w:color w:val="000000"/>
                <w:sz w:val="24"/>
                <w:szCs w:val="24"/>
              </w:rPr>
              <w:t>10. Zirnask, V., Finantsturud, Tartu 2004</w:t>
            </w:r>
            <w:r>
              <w:rPr>
                <w:rFonts w:ascii="Times Roman" w:hAnsi="Times Roman" w:cs="Times Roman"/>
                <w:color w:val="000000"/>
                <w:sz w:val="24"/>
                <w:szCs w:val="24"/>
              </w:rPr>
              <w:br/>
            </w:r>
            <w:r>
              <w:rPr>
                <w:rFonts w:ascii="Times Roman" w:hAnsi="Times Roman" w:cs="Times Roman"/>
                <w:color w:val="000000"/>
                <w:sz w:val="24"/>
                <w:szCs w:val="24"/>
              </w:rPr>
              <w:t>11. http://www.looveesti.ee/alusta-ettevotlusega/ettevotte-asutamine/</w:t>
            </w:r>
            <w:r>
              <w:rPr>
                <w:rFonts w:ascii="Times Roman" w:hAnsi="Times Roman" w:cs="Times Roman"/>
                <w:color w:val="000000"/>
                <w:sz w:val="24"/>
                <w:szCs w:val="24"/>
              </w:rPr>
              <w:br/>
            </w:r>
            <w:r>
              <w:rPr>
                <w:rFonts w:ascii="Times Roman" w:hAnsi="Times Roman" w:cs="Times Roman"/>
                <w:color w:val="000000"/>
                <w:sz w:val="24"/>
                <w:szCs w:val="24"/>
              </w:rPr>
              <w:t>12. http://www.eas.ee/et/alustavale-ettevotjale/ettevotlusega-alustamine/ettevotlusvormid-ja-alustamise-viisid</w:t>
            </w:r>
            <w:r>
              <w:rPr>
                <w:rFonts w:ascii="Times Roman" w:hAnsi="Times Roman" w:cs="Times Roman"/>
                <w:color w:val="000000"/>
                <w:sz w:val="24"/>
                <w:szCs w:val="24"/>
              </w:rPr>
              <w:br/>
            </w:r>
            <w:r>
              <w:rPr>
                <w:rFonts w:ascii="Times Roman" w:hAnsi="Times Roman" w:cs="Times Roman"/>
                <w:color w:val="000000"/>
                <w:sz w:val="24"/>
                <w:szCs w:val="24"/>
              </w:rPr>
              <w:t>13. http://www.tootukassa.ee/content/toetused-ja-huvitised/ettevotluse-alustamise-toetus</w:t>
            </w:r>
            <w:r>
              <w:rPr>
                <w:rFonts w:ascii="Times Roman" w:hAnsi="Times Roman" w:cs="Times Roman"/>
                <w:color w:val="000000"/>
                <w:sz w:val="24"/>
                <w:szCs w:val="24"/>
              </w:rPr>
              <w:br/>
            </w:r>
            <w:r>
              <w:rPr>
                <w:rFonts w:ascii="Times Roman" w:hAnsi="Times Roman" w:cs="Times Roman"/>
                <w:color w:val="000000"/>
                <w:sz w:val="24"/>
                <w:szCs w:val="24"/>
              </w:rPr>
              <w:t>14. http://www.struktuurifondid.ee/millele-saab-toetust/</w:t>
            </w:r>
          </w:p>
        </w:tc>
      </w:tr>
    </w:tbl>
    <w:p w:rsidR="009F3CA4" w:rsidRDefault="004E0BCA" w14:paraId="180DFDD8"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6BCFFEFD"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8"/>
          <w:footerReference w:type="default" r:id="rId9"/>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1006"/>
        <w:gridCol w:w="3170"/>
        <w:gridCol w:w="670"/>
        <w:gridCol w:w="3506"/>
        <w:gridCol w:w="334"/>
        <w:gridCol w:w="3842"/>
      </w:tblGrid>
      <w:tr w:rsidR="009F3CA4" w:rsidTr="2BAF3F4D" w14:paraId="313F1BF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576209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FCD94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D91D4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044FA3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rsidTr="2BAF3F4D" w14:paraId="42AC944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21B23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0BEEB1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Äriprotsesside korraldamine</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4E3FB3" w14:textId="1837930E">
            <w:pPr>
              <w:widowControl w:val="0"/>
              <w:autoSpaceDE w:val="0"/>
              <w:autoSpaceDN w:val="0"/>
              <w:adjustRightInd w:val="0"/>
              <w:spacing w:after="0" w:line="240" w:lineRule="auto"/>
              <w:ind w:left="80" w:right="80"/>
              <w:rPr>
                <w:rFonts w:ascii="Times Roman" w:hAnsi="Times Roman" w:cs="Times Roman"/>
                <w:color w:val="000000"/>
                <w:sz w:val="24"/>
                <w:szCs w:val="24"/>
              </w:rPr>
            </w:pPr>
            <w:r w:rsidRPr="2BAF3F4D">
              <w:rPr>
                <w:rFonts w:ascii="Times Roman" w:hAnsi="Times Roman" w:cs="Times Roman"/>
                <w:color w:val="000000" w:themeColor="text1"/>
                <w:sz w:val="24"/>
                <w:szCs w:val="24"/>
              </w:rPr>
              <w:t>18</w:t>
            </w:r>
            <w:r w:rsidRPr="2BAF3F4D" w:rsidR="0B7E23E2">
              <w:rPr>
                <w:rFonts w:ascii="Times Roman" w:hAnsi="Times Roman" w:cs="Times Roman"/>
                <w:color w:val="000000" w:themeColor="text1"/>
                <w:sz w:val="24"/>
                <w:szCs w:val="24"/>
              </w:rPr>
              <w:t xml:space="preserve"> </w:t>
            </w:r>
            <w:r w:rsidRPr="2BAF3F4D" w:rsidR="0B7E23E2">
              <w:rPr>
                <w:rFonts w:ascii="Times Roman" w:hAnsi="Times Roman" w:cs="Times Roman"/>
                <w:color w:val="000000" w:themeColor="text1"/>
                <w:sz w:val="24"/>
                <w:szCs w:val="24"/>
                <w:highlight w:val="yellow"/>
              </w:rPr>
              <w:t>???? EKAP</w:t>
            </w:r>
            <w:r w:rsidRPr="2BAF3F4D" w:rsidR="29654BA5">
              <w:rPr>
                <w:rFonts w:ascii="Times Roman" w:hAnsi="Times Roman" w:cs="Times Roman"/>
                <w:color w:val="000000" w:themeColor="text1"/>
                <w:sz w:val="24"/>
                <w:szCs w:val="24"/>
                <w:highlight w:val="yellow"/>
              </w:rPr>
              <w:t xml:space="preserve"> 468 tundi</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FEEAE9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Jelena Zabegajeva,</w:t>
            </w:r>
          </w:p>
        </w:tc>
      </w:tr>
      <w:tr w:rsidR="009F3CA4" w:rsidTr="2BAF3F4D" w14:paraId="2653026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C1FF5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6"/>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A6DEE1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on läbitud Karjääri planeerimise ja ettevõtluse moodul, Äritegevuse kavandamise ja käivitamise moodul</w:t>
            </w:r>
          </w:p>
        </w:tc>
      </w:tr>
      <w:tr w:rsidR="009F3CA4" w:rsidTr="2BAF3F4D" w14:paraId="719B0F7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98F14E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6"/>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122080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väikeettevõtte äritegevuse korraldamise ja arendamisega, lähtudes ettevõtte tegevusvaldkonnast ja eesmärkidest</w:t>
            </w:r>
          </w:p>
        </w:tc>
      </w:tr>
      <w:tr w:rsidR="009F3CA4" w:rsidTr="2BAF3F4D" w14:paraId="28466BA2" w14:textId="77777777">
        <w:trPr>
          <w:tblHeader/>
        </w:trPr>
        <w:tc>
          <w:tcPr>
            <w:tcW w:w="3840"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AE46E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3840"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E264E2"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3840"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44F396"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c>
          <w:tcPr>
            <w:tcW w:w="384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41B841"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rsidTr="2BAF3F4D" w14:paraId="28E2FF2B" w14:textId="77777777">
        <w:tc>
          <w:tcPr>
            <w:tcW w:w="3840"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09BED69" w14:textId="4C6D70BC">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sidRPr="019A6406">
              <w:rPr>
                <w:rFonts w:ascii="Times Roman" w:hAnsi="Times Roman" w:cs="Times Roman"/>
                <w:strike/>
                <w:color w:val="FF0000"/>
                <w:sz w:val="24"/>
                <w:szCs w:val="24"/>
              </w:rPr>
              <w:t>102</w:t>
            </w:r>
            <w:r w:rsidRPr="019A6406" w:rsidR="634A65E4">
              <w:rPr>
                <w:rFonts w:ascii="Times Roman" w:hAnsi="Times Roman" w:cs="Times Roman"/>
                <w:color w:val="FF0000"/>
                <w:sz w:val="24"/>
                <w:szCs w:val="24"/>
              </w:rPr>
              <w:t xml:space="preserve"> </w:t>
            </w:r>
            <w:r w:rsidRPr="019A6406" w:rsidR="634A65E4">
              <w:rPr>
                <w:rFonts w:ascii="Times Roman" w:hAnsi="Times Roman" w:cs="Times Roman"/>
                <w:color w:val="70AD47" w:themeColor="accent6"/>
                <w:sz w:val="24"/>
                <w:szCs w:val="24"/>
              </w:rPr>
              <w:t>112</w:t>
            </w:r>
            <w:r w:rsidRPr="019A6406">
              <w:rPr>
                <w:rFonts w:ascii="Times Roman" w:hAnsi="Times Roman" w:cs="Times Roman"/>
                <w:color w:val="70AD47" w:themeColor="accent6"/>
                <w:sz w:val="24"/>
                <w:szCs w:val="24"/>
              </w:rPr>
              <w:t xml:space="preserve"> </w:t>
            </w:r>
            <w:r w:rsidRPr="019A6406">
              <w:rPr>
                <w:rFonts w:ascii="Times Roman" w:hAnsi="Times Roman" w:cs="Times Roman"/>
                <w:color w:val="000000" w:themeColor="text1"/>
                <w:sz w:val="24"/>
                <w:szCs w:val="24"/>
              </w:rPr>
              <w:t>tundi</w:t>
            </w:r>
          </w:p>
        </w:tc>
        <w:tc>
          <w:tcPr>
            <w:tcW w:w="3840"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8EF9A87" w14:textId="38AF6B7D">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sidRPr="019A6406">
              <w:rPr>
                <w:rFonts w:ascii="Times Roman" w:hAnsi="Times Roman" w:cs="Times Roman"/>
                <w:strike/>
                <w:color w:val="FF0000"/>
                <w:sz w:val="24"/>
                <w:szCs w:val="24"/>
              </w:rPr>
              <w:t>156</w:t>
            </w:r>
            <w:r w:rsidRPr="019A6406">
              <w:rPr>
                <w:rFonts w:ascii="Times Roman" w:hAnsi="Times Roman" w:cs="Times Roman"/>
                <w:color w:val="FF0000"/>
                <w:sz w:val="24"/>
                <w:szCs w:val="24"/>
              </w:rPr>
              <w:t xml:space="preserve"> </w:t>
            </w:r>
            <w:r w:rsidRPr="019A6406" w:rsidR="3A3480A6">
              <w:rPr>
                <w:rFonts w:ascii="Times Roman" w:hAnsi="Times Roman" w:cs="Times Roman"/>
                <w:color w:val="70AD47" w:themeColor="accent6"/>
                <w:sz w:val="24"/>
                <w:szCs w:val="24"/>
              </w:rPr>
              <w:t xml:space="preserve">166 </w:t>
            </w:r>
            <w:r w:rsidRPr="019A6406">
              <w:rPr>
                <w:rFonts w:ascii="Times Roman" w:hAnsi="Times Roman" w:cs="Times Roman"/>
                <w:color w:val="000000" w:themeColor="text1"/>
                <w:sz w:val="24"/>
                <w:szCs w:val="24"/>
              </w:rPr>
              <w:t>tundi</w:t>
            </w:r>
          </w:p>
        </w:tc>
        <w:tc>
          <w:tcPr>
            <w:tcW w:w="3840"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080E86"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156 tundi</w:t>
            </w:r>
          </w:p>
        </w:tc>
        <w:tc>
          <w:tcPr>
            <w:tcW w:w="384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221096"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54 tundi</w:t>
            </w:r>
          </w:p>
        </w:tc>
      </w:tr>
    </w:tbl>
    <w:p w:rsidR="009F3CA4" w:rsidRDefault="004E0BCA" w14:paraId="2763E2B3"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rsidTr="019A6406" w14:paraId="06F7621B"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DFCAAD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132F4B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AE1E4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rsidTr="019A6406" w14:paraId="45245E60"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7B57E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kavandab ettevõtte põhi- ja tugiprotsessid, vastavalt ettevõtte eesmärkidele ja õigusaktidele;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5E959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kirjeldab, sh praktikal ettevõtte äriprotsessid ja nende elluviimiseks vajalikud ressursid vastavalt ettevõtte eesmärkidele ja õigusaktidele, sh praktikal;</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41C1A2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7A01DEC6"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F456DA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korraldab suhtekorraldus- ja turundustegevused, lähtudes ettevõtte eesmärkidest;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8C854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ja viib ellu meeskonnatööna suhtekorraldus- või turundussündmuse lähtudes võimalustest ja keskkonnast;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AE18D9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BCEC815"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CC5AF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korraldab klienditeeninduse ja kliendisuhted, lähtudes ettevõtte eesmärkidest ja järgides õigusakte;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C0EBDDE" w14:paraId="1ECAE4D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teenindab kliente eesti ja inglise keeles sh praktikal, lähtudes kliendikeskse teeninduse põhimõtetest ja õigusaktidest ;</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8B9D28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5359DD46"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6DEA03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korraldab müügitegevusi, arvestades klientide soove ja müügieesmärke;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5B4A4D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valmistab ette ja viib läbi tooteesitlusi ning kliendikohtumisi vastavalt tootele, sh praktikal;</w:t>
            </w:r>
            <w:r>
              <w:rPr>
                <w:rFonts w:ascii="Times Roman" w:hAnsi="Times Roman" w:cs="Times Roman"/>
                <w:color w:val="000000"/>
                <w:sz w:val="24"/>
                <w:szCs w:val="24"/>
              </w:rPr>
              <w:br/>
            </w:r>
            <w:r>
              <w:rPr>
                <w:rFonts w:ascii="Times Roman" w:hAnsi="Times Roman" w:cs="Times Roman"/>
                <w:color w:val="000000"/>
                <w:sz w:val="24"/>
                <w:szCs w:val="24"/>
              </w:rPr>
              <w:t>-valmistab ette pakkumusi, hankedokumente ja müügilepinguid lähtudes õigusaktidest ning läbirääkimiste tulemustest, sh praktikal;</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2382B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2F16CB6"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8AB4E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korraldab klientide tagasiside kogumise ja analüüsi vastavalt ettevõttes kehtestatud korrale;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49C52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-teeb ettepanekuid, sh praktikal klientide tagasiside kogumiseks ja analüüsiks, lähtudes ettevõtte eesmärkidest;</w:t>
            </w:r>
            <w:r>
              <w:rPr>
                <w:rFonts w:ascii="Times Roman" w:hAnsi="Times Roman" w:cs="Times Roman"/>
                <w:color w:val="000000"/>
                <w:sz w:val="24"/>
                <w:szCs w:val="24"/>
              </w:rPr>
              <w:br/>
            </w:r>
            <w:r>
              <w:rPr>
                <w:rFonts w:ascii="Times Roman" w:hAnsi="Times Roman" w:cs="Times Roman"/>
                <w:color w:val="000000"/>
                <w:sz w:val="24"/>
                <w:szCs w:val="24"/>
              </w:rPr>
              <w:t>- käsitleb klientide kaebusi vastavalt õigusaktidele ja valdkonnas väljakujunenud heale tavale;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E1E13F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B1B5FEC"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2E4448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6. koostab hanke- ja ostu tegevusplaani lähtudes ettevõtte strateegiast ja klientide vajadustest;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A24E02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ettevõtte eesmärke arvestades hanke ja ostu tegevusplaani;</w:t>
            </w:r>
            <w:r>
              <w:rPr>
                <w:rFonts w:ascii="Times Roman" w:hAnsi="Times Roman" w:cs="Times Roman"/>
                <w:color w:val="000000"/>
                <w:sz w:val="24"/>
                <w:szCs w:val="24"/>
              </w:rPr>
              <w:br/>
            </w:r>
            <w:r>
              <w:rPr>
                <w:rFonts w:ascii="Times Roman" w:hAnsi="Times Roman" w:cs="Times Roman"/>
                <w:color w:val="000000"/>
                <w:sz w:val="24"/>
                <w:szCs w:val="24"/>
              </w:rPr>
              <w:t>- koostab pakkumiskutseid vastavalt ettevõtte vajadusele;</w:t>
            </w:r>
            <w:r>
              <w:rPr>
                <w:rFonts w:ascii="Times Roman" w:hAnsi="Times Roman" w:cs="Times Roman"/>
                <w:color w:val="000000"/>
                <w:sz w:val="24"/>
                <w:szCs w:val="24"/>
              </w:rPr>
              <w:br/>
            </w:r>
            <w:r>
              <w:rPr>
                <w:rFonts w:ascii="Times Roman" w:hAnsi="Times Roman" w:cs="Times Roman"/>
                <w:color w:val="000000"/>
                <w:sz w:val="24"/>
                <w:szCs w:val="24"/>
              </w:rPr>
              <w:t>- analüüsib meeskonnatööna sh praktikal võimalikke pakkumisi vastavalt valikukriteeriumidele;</w:t>
            </w:r>
            <w:r>
              <w:rPr>
                <w:rFonts w:ascii="Times Roman" w:hAnsi="Times Roman" w:cs="Times Roman"/>
                <w:color w:val="000000"/>
                <w:sz w:val="24"/>
                <w:szCs w:val="24"/>
              </w:rPr>
              <w:br/>
            </w:r>
            <w:r>
              <w:rPr>
                <w:rFonts w:ascii="Times Roman" w:hAnsi="Times Roman" w:cs="Times Roman"/>
                <w:color w:val="000000"/>
                <w:sz w:val="24"/>
                <w:szCs w:val="24"/>
              </w:rPr>
              <w:t>- analüüsib meeskonnatööna sh praktikal kaupade transpordi kvaliteeti ja kiirust vastavalt kehtivatele kriteeriumitele;</w:t>
            </w:r>
            <w:r>
              <w:rPr>
                <w:rFonts w:ascii="Times Roman" w:hAnsi="Times Roman" w:cs="Times Roman"/>
                <w:color w:val="000000"/>
                <w:sz w:val="24"/>
                <w:szCs w:val="24"/>
              </w:rPr>
              <w:br/>
            </w:r>
            <w:r>
              <w:rPr>
                <w:rFonts w:ascii="Times Roman" w:hAnsi="Times Roman" w:cs="Times Roman"/>
                <w:color w:val="000000"/>
                <w:sz w:val="24"/>
                <w:szCs w:val="24"/>
              </w:rPr>
              <w:t>- kirjeldab erinevatest riikidest tarnitavate kaupade puhul kehtivaid nõudeid ja regulatsioone;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B8297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061E693"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3BA23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7. korraldab personalitöö ning koostab töösuhtealaseid dokumente lähtudes ettevõtte vajadustest;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CB351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personali administreerimisega seotud tegevusi lähtudes õigusaktidest ja ettevõtte vajadustest, sh praktikal;</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4C122D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B035075"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D75A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8. korraldab ettevõttes töötervishoiu ja tööohutuse, lähtudes ettevõtte tegevusvaldkonnast;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EC2B28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meeskonnatööna ettevõtte töötervishoiu ja tööohutuse alase tegevuse, lähtudes kehtivatest õigusaktidest ja ettevõtte tegevusvaldkonnast;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E46BE6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4639077C"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932669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9. haldab dokumente, lähtudes ettevõtte tegevusvaldkonnast ning dokumendisüsteemi eripärast;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D961FF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-teeb dokumentide elukäiguga seotud toiminguid, lähtudes ettevõtte dokumendisüsteemi eripärast ja kehtivatest nõuetetest, sh praktikal;</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545B2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67BFA9B2"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E0FB9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10. mõistab ettevõtte tegevuse lõpetamise vajadusi ja võimalusi, arvestades ettevõtte majandusseisu ja ettevõtluskeskkonda;</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621682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meeskonnatööna ettevõtte tegevuse lõpetamisega seotud toimingud, arvestades õigusaktide nõuetega;</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AA5DA9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3EDDFF82"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2BAF3F4D" w14:paraId="46A022F7" w14:textId="77777777">
        <w:trPr>
          <w:trHeight w:val="300"/>
        </w:trPr>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5A00301"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2BAF3F4D" w14:paraId="40FB01C1"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86A434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 Äriprotsessid.</w:t>
            </w:r>
          </w:p>
          <w:p w:rsidR="009F3CA4" w:rsidRDefault="004E0BCA" w14:paraId="6FA3198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5F177F73" w14:textId="7A439FCA">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Iseseisev õpe </w:t>
            </w:r>
            <w:r w:rsidRPr="019A6406">
              <w:rPr>
                <w:rFonts w:ascii="Times Roman" w:hAnsi="Times Roman" w:cs="Times Roman"/>
                <w:strike/>
                <w:color w:val="FF0000"/>
                <w:sz w:val="24"/>
                <w:szCs w:val="24"/>
              </w:rPr>
              <w:t>6</w:t>
            </w:r>
            <w:r w:rsidRPr="019A6406" w:rsidR="44934756">
              <w:rPr>
                <w:rFonts w:ascii="Times Roman" w:hAnsi="Times Roman" w:cs="Times Roman"/>
                <w:color w:val="FF0000"/>
                <w:sz w:val="24"/>
                <w:szCs w:val="24"/>
              </w:rPr>
              <w:t xml:space="preserve"> </w:t>
            </w:r>
            <w:r w:rsidRPr="019A6406" w:rsidR="44934756">
              <w:rPr>
                <w:rFonts w:ascii="Times Roman" w:hAnsi="Times Roman" w:cs="Times Roman"/>
                <w:color w:val="70AD47" w:themeColor="accent6"/>
                <w:sz w:val="24"/>
                <w:szCs w:val="24"/>
              </w:rPr>
              <w:t>8</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381412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0AD885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Põhi- ja tugiprotsessid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53CE7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6247DC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ettevõtte põhi- ja tugiprotsessid, vastavalt ettevõtte eesmärkidele ja õigusaktidele;</w:t>
            </w:r>
          </w:p>
        </w:tc>
      </w:tr>
      <w:tr w:rsidR="009F3CA4" w:rsidTr="2BAF3F4D" w14:paraId="2DFD95AD"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7F329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2C5814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 praktika aruande koostamine.</w:t>
            </w:r>
          </w:p>
        </w:tc>
      </w:tr>
      <w:tr w:rsidR="009F3CA4" w:rsidTr="2BAF3F4D" w14:paraId="1D5B709F"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463E49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74641EA" w14:textId="012D97E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Praktiline töö </w:t>
            </w:r>
            <w:r w:rsidRPr="019A6406" w:rsidR="268E19B1">
              <w:rPr>
                <w:rFonts w:ascii="Times Roman" w:hAnsi="Times Roman" w:cs="Times Roman"/>
                <w:color w:val="70AD47" w:themeColor="accent6"/>
                <w:sz w:val="24"/>
                <w:szCs w:val="24"/>
              </w:rPr>
              <w:t>ettevõtte</w:t>
            </w:r>
            <w:r w:rsidRPr="019A6406" w:rsidR="2B14DB6E">
              <w:rPr>
                <w:rFonts w:ascii="Times Roman" w:hAnsi="Times Roman" w:cs="Times Roman"/>
                <w:color w:val="70AD47" w:themeColor="accent6"/>
                <w:sz w:val="24"/>
                <w:szCs w:val="24"/>
              </w:rPr>
              <w:t>s toiumuvatest</w:t>
            </w:r>
            <w:r w:rsidRPr="019A6406" w:rsidR="268E19B1">
              <w:rPr>
                <w:rFonts w:ascii="Times Roman" w:hAnsi="Times Roman" w:cs="Times Roman"/>
                <w:color w:val="000000" w:themeColor="text1"/>
                <w:sz w:val="24"/>
                <w:szCs w:val="24"/>
              </w:rPr>
              <w:t xml:space="preserve"> põhi-</w:t>
            </w:r>
            <w:r w:rsidRPr="019A6406" w:rsidR="3AB01660">
              <w:rPr>
                <w:rFonts w:ascii="Times Roman" w:hAnsi="Times Roman" w:cs="Times Roman"/>
                <w:color w:val="000000" w:themeColor="text1"/>
                <w:sz w:val="24"/>
                <w:szCs w:val="24"/>
              </w:rPr>
              <w:t xml:space="preserve"> </w:t>
            </w:r>
            <w:r w:rsidRPr="019A6406" w:rsidR="268E19B1">
              <w:rPr>
                <w:rFonts w:ascii="Times Roman" w:hAnsi="Times Roman" w:cs="Times Roman"/>
                <w:color w:val="000000" w:themeColor="text1"/>
                <w:sz w:val="24"/>
                <w:szCs w:val="24"/>
              </w:rPr>
              <w:t>ja tugiprotsessidest</w:t>
            </w:r>
            <w:r w:rsidRPr="019A6406">
              <w:rPr>
                <w:rFonts w:ascii="Times Roman" w:hAnsi="Times Roman" w:cs="Times Roman"/>
                <w:color w:val="000000" w:themeColor="text1"/>
                <w:sz w:val="24"/>
                <w:szCs w:val="24"/>
              </w:rPr>
              <w:t xml:space="preserve">, </w:t>
            </w:r>
            <w:r w:rsidRPr="019A6406">
              <w:rPr>
                <w:rFonts w:ascii="Times Roman" w:hAnsi="Times Roman" w:cs="Times Roman"/>
                <w:strike/>
                <w:color w:val="FF0000"/>
                <w:sz w:val="24"/>
                <w:szCs w:val="24"/>
              </w:rPr>
              <w:t>nende efektiivsusest ja kvaliteedi näitajatest, kontrollimise alustest ja kontrollsüsteemi loomisest</w:t>
            </w:r>
          </w:p>
        </w:tc>
      </w:tr>
      <w:tr w:rsidR="009F3CA4" w:rsidTr="2BAF3F4D" w14:paraId="108A4BFC"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7FC499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F84A19C" w14:textId="46BAA422">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strike/>
                <w:color w:val="FF0000"/>
                <w:sz w:val="24"/>
                <w:szCs w:val="24"/>
              </w:rPr>
              <w:t>Äriprotsesside kavandamine,</w:t>
            </w:r>
            <w:r w:rsidRPr="019A6406">
              <w:rPr>
                <w:rFonts w:ascii="Times Roman" w:hAnsi="Times Roman" w:cs="Times Roman"/>
                <w:color w:val="000000" w:themeColor="text1"/>
                <w:sz w:val="24"/>
                <w:szCs w:val="24"/>
              </w:rPr>
              <w:t xml:space="preserve"> </w:t>
            </w:r>
            <w:r w:rsidRPr="019A6406">
              <w:rPr>
                <w:rFonts w:ascii="Times Roman" w:hAnsi="Times Roman" w:cs="Times Roman"/>
                <w:strike/>
                <w:color w:val="FF0000"/>
                <w:sz w:val="24"/>
                <w:szCs w:val="24"/>
              </w:rPr>
              <w:t>nende kvaliteedi näitajate mõtlemine, kontrollimise alustest.</w:t>
            </w:r>
          </w:p>
          <w:p w:rsidR="009F3CA4" w:rsidP="019A6406" w:rsidRDefault="218946C3" w14:paraId="04A03127" w14:textId="093B9049">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Äriidee põhjal äriprotsesside ja nende elluviimiseks vajalike ressursside kirjeldamine</w:t>
            </w:r>
          </w:p>
        </w:tc>
      </w:tr>
      <w:tr w:rsidR="009F3CA4" w:rsidTr="2BAF3F4D" w14:paraId="5CBFEC8E"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2491B979" w14:textId="77777777">
            <w:pPr>
              <w:widowControl w:val="0"/>
              <w:autoSpaceDE w:val="0"/>
              <w:autoSpaceDN w:val="0"/>
              <w:adjustRightInd w:val="0"/>
              <w:spacing w:after="0" w:line="240" w:lineRule="auto"/>
              <w:ind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850FE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7A61E641"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E2E30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02D069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420D78C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8CB35F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131B9A0" w14:textId="4E865E80">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46E10870" w14:textId="10533842">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kirjeldab, sh praktikal ettevõtte äriprotsessid ja nende elluviimiseks vajalikud ressursid vastavalt ettevõtte eesmärkidele ja õigusaktidele, sh praktikal;</w:t>
            </w:r>
          </w:p>
        </w:tc>
      </w:tr>
      <w:tr w:rsidR="009F3CA4" w:rsidTr="2BAF3F4D" w14:paraId="595F0D3D"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DEED5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10. Ettevõtte tegevuse lõpetamine</w:t>
            </w:r>
          </w:p>
          <w:p w:rsidR="009F3CA4" w:rsidRDefault="004E0BCA" w14:paraId="1844F3C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2849282F" w14:textId="3B38A802">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Iseseisev õpe </w:t>
            </w:r>
            <w:r w:rsidRPr="019A6406">
              <w:rPr>
                <w:rFonts w:ascii="Times Roman" w:hAnsi="Times Roman" w:cs="Times Roman"/>
                <w:strike/>
                <w:color w:val="FF0000"/>
                <w:sz w:val="24"/>
                <w:szCs w:val="24"/>
              </w:rPr>
              <w:t>8</w:t>
            </w:r>
            <w:r w:rsidRPr="019A6406" w:rsidR="244C1A91">
              <w:rPr>
                <w:rFonts w:ascii="Times Roman" w:hAnsi="Times Roman" w:cs="Times Roman"/>
                <w:color w:val="000000" w:themeColor="text1"/>
                <w:sz w:val="24"/>
                <w:szCs w:val="24"/>
              </w:rPr>
              <w:t xml:space="preserve"> </w:t>
            </w:r>
            <w:r w:rsidRPr="019A6406" w:rsidR="244C1A91">
              <w:rPr>
                <w:rFonts w:ascii="Times Roman" w:hAnsi="Times Roman" w:cs="Times Roman"/>
                <w:color w:val="70AD47" w:themeColor="accent6"/>
                <w:sz w:val="24"/>
                <w:szCs w:val="24"/>
              </w:rPr>
              <w:t>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97557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C0EBDDE" w14:paraId="5DB66728" w14:textId="7925B522">
            <w:pPr>
              <w:widowControl w:val="0"/>
              <w:autoSpaceDE w:val="0"/>
              <w:autoSpaceDN w:val="0"/>
              <w:adjustRightInd w:val="0"/>
              <w:spacing w:after="0" w:line="240" w:lineRule="auto"/>
              <w:ind w:left="80" w:right="80"/>
              <w:rPr>
                <w:rFonts w:ascii="Times Roman" w:hAnsi="Times Roman" w:cs="Times Roman"/>
                <w:color w:val="000000"/>
                <w:sz w:val="24"/>
                <w:szCs w:val="24"/>
              </w:rPr>
            </w:pPr>
            <w:r w:rsidRPr="6F9FBA5E">
              <w:rPr>
                <w:rFonts w:ascii="Times Roman" w:hAnsi="Times Roman" w:cs="Times Roman"/>
                <w:color w:val="000000" w:themeColor="text1"/>
                <w:sz w:val="24"/>
                <w:szCs w:val="24"/>
              </w:rPr>
              <w:t>Ettevõtte tegevuse lõpetamine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A05AD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7C91CB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ettevõtte tegevuse lõpetamise vajadusi ja võimalusi, arvestades ettevõtte majandusseisu ja ettevõtluskeskkonda;</w:t>
            </w:r>
          </w:p>
        </w:tc>
      </w:tr>
      <w:tr w:rsidR="009F3CA4" w:rsidTr="2BAF3F4D" w14:paraId="56CDE5AB"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E8BD3E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4DDA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1B4941E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F0BCD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8A722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Ülesanne: ettevõtte tegevuse lõpetamise kavandamine</w:t>
            </w:r>
          </w:p>
        </w:tc>
      </w:tr>
      <w:tr w:rsidR="009F3CA4" w:rsidTr="2BAF3F4D" w14:paraId="7163596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71A2D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681ECB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Ettevõtte tegevuse lõpetamise kavandamine</w:t>
            </w:r>
          </w:p>
        </w:tc>
      </w:tr>
      <w:tr w:rsidR="009F3CA4" w:rsidTr="2BAF3F4D" w14:paraId="0F2FAC9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68FF4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156E2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3832300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FC7E8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B8E2BC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14F7D9F1"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6897D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95E82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-kirjeldab meeskonnatööna ettevõtte tegevuse lõpetamisega seotud toimingud, arvestades õigusaktide nõuetega;</w:t>
            </w:r>
          </w:p>
        </w:tc>
      </w:tr>
      <w:tr w:rsidR="009F3CA4" w:rsidTr="2BAF3F4D" w14:paraId="6784D05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70A7C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11. Praktika</w:t>
            </w:r>
          </w:p>
          <w:p w:rsidR="009F3CA4" w:rsidRDefault="004E0BCA" w14:paraId="13E0493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156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6696D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0B6266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Äriprotsessid</w:t>
            </w:r>
            <w:r>
              <w:rPr>
                <w:rFonts w:ascii="Times Roman" w:hAnsi="Times Roman" w:cs="Times Roman"/>
                <w:color w:val="000000"/>
                <w:sz w:val="24"/>
                <w:szCs w:val="24"/>
              </w:rPr>
              <w:br/>
            </w:r>
            <w:r>
              <w:rPr>
                <w:rFonts w:ascii="Times Roman" w:hAnsi="Times Roman" w:cs="Times Roman"/>
                <w:color w:val="000000"/>
                <w:sz w:val="24"/>
                <w:szCs w:val="24"/>
              </w:rPr>
              <w:t>Klienditeeninduse korraldamine</w:t>
            </w:r>
            <w:r>
              <w:rPr>
                <w:rFonts w:ascii="Times Roman" w:hAnsi="Times Roman" w:cs="Times Roman"/>
                <w:color w:val="000000"/>
                <w:sz w:val="24"/>
                <w:szCs w:val="24"/>
              </w:rPr>
              <w:br/>
            </w:r>
            <w:r>
              <w:rPr>
                <w:rFonts w:ascii="Times Roman" w:hAnsi="Times Roman" w:cs="Times Roman"/>
                <w:color w:val="000000"/>
                <w:sz w:val="24"/>
                <w:szCs w:val="24"/>
              </w:rPr>
              <w:t>Müügitegevuse korraldamine</w:t>
            </w:r>
            <w:r>
              <w:rPr>
                <w:rFonts w:ascii="Times Roman" w:hAnsi="Times Roman" w:cs="Times Roman"/>
                <w:color w:val="000000"/>
                <w:sz w:val="24"/>
                <w:szCs w:val="24"/>
              </w:rPr>
              <w:br/>
            </w:r>
            <w:r>
              <w:rPr>
                <w:rFonts w:ascii="Times Roman" w:hAnsi="Times Roman" w:cs="Times Roman"/>
                <w:color w:val="000000"/>
                <w:sz w:val="24"/>
                <w:szCs w:val="24"/>
              </w:rPr>
              <w:t>Logistika, hanked ja ostud</w:t>
            </w:r>
            <w:r>
              <w:rPr>
                <w:rFonts w:ascii="Times Roman" w:hAnsi="Times Roman" w:cs="Times Roman"/>
                <w:color w:val="000000"/>
                <w:sz w:val="24"/>
                <w:szCs w:val="24"/>
              </w:rPr>
              <w:br/>
            </w:r>
            <w:r>
              <w:rPr>
                <w:rFonts w:ascii="Times Roman" w:hAnsi="Times Roman" w:cs="Times Roman"/>
                <w:color w:val="000000"/>
                <w:sz w:val="24"/>
                <w:szCs w:val="24"/>
              </w:rPr>
              <w:t>Personalijuhtimine II personalitöö</w:t>
            </w:r>
            <w:r>
              <w:rPr>
                <w:rFonts w:ascii="Times Roman" w:hAnsi="Times Roman" w:cs="Times Roman"/>
                <w:color w:val="000000"/>
                <w:sz w:val="24"/>
                <w:szCs w:val="24"/>
              </w:rPr>
              <w:br/>
            </w:r>
            <w:r>
              <w:rPr>
                <w:rFonts w:ascii="Times Roman" w:hAnsi="Times Roman" w:cs="Times Roman"/>
                <w:color w:val="000000"/>
                <w:sz w:val="24"/>
                <w:szCs w:val="24"/>
              </w:rPr>
              <w:t>Ettevõtte dokumendihaldus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6EC04E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65C0BC40"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D39327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6527E3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 Praktikaaruande koostamine. Praktikapäeviku täitmine</w:t>
            </w:r>
          </w:p>
        </w:tc>
      </w:tr>
      <w:tr w:rsidR="009F3CA4" w:rsidTr="2BAF3F4D" w14:paraId="66C745DC"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E02CCE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7B71B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w:t>
            </w:r>
          </w:p>
        </w:tc>
      </w:tr>
      <w:tr w:rsidR="009F3CA4" w:rsidTr="2BAF3F4D" w14:paraId="01AD0C90"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CFFFD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96725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praktikaaruande</w:t>
            </w:r>
          </w:p>
        </w:tc>
      </w:tr>
      <w:tr w:rsidR="009F3CA4" w:rsidTr="2BAF3F4D" w14:paraId="47DF963C"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C7901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EF501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13860DE"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93518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AB070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2BAF3F4D" w14:paraId="7D77910D"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E904A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863887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Praktiliste tööde sooritamine, hindamisülesannete ja praktika sooritamine vähemalt lävendi tasemel.</w:t>
            </w:r>
          </w:p>
        </w:tc>
      </w:tr>
      <w:tr w:rsidR="009F3CA4" w:rsidTr="2BAF3F4D" w14:paraId="31FE98D4"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032A8F4" w14:textId="0C906CD7">
            <w:pPr>
              <w:widowControl w:val="0"/>
              <w:autoSpaceDE w:val="0"/>
              <w:autoSpaceDN w:val="0"/>
              <w:adjustRightInd w:val="0"/>
              <w:spacing w:after="0" w:line="240" w:lineRule="auto"/>
              <w:ind w:left="80" w:right="80"/>
              <w:rPr>
                <w:rFonts w:ascii="Times Roman" w:hAnsi="Times Roman" w:cs="Times Roman"/>
                <w:b/>
                <w:bCs/>
                <w:color w:val="000000" w:themeColor="text1"/>
                <w:sz w:val="24"/>
                <w:szCs w:val="24"/>
              </w:rPr>
            </w:pPr>
            <w:r w:rsidRPr="019A6406">
              <w:rPr>
                <w:rFonts w:ascii="Times Roman" w:hAnsi="Times Roman" w:cs="Times Roman"/>
                <w:b/>
                <w:bCs/>
                <w:color w:val="000000" w:themeColor="text1"/>
                <w:sz w:val="24"/>
                <w:szCs w:val="24"/>
              </w:rPr>
              <w:t>2. Suhtekorralduse ja turunduse korraldamine</w:t>
            </w:r>
            <w:r w:rsidRPr="019A6406" w:rsidR="3C4FB47B">
              <w:rPr>
                <w:rFonts w:ascii="Times Roman" w:hAnsi="Times Roman" w:cs="Times Roman"/>
                <w:b/>
                <w:bCs/>
                <w:color w:val="000000" w:themeColor="text1"/>
                <w:sz w:val="24"/>
                <w:szCs w:val="24"/>
              </w:rPr>
              <w:t>.</w:t>
            </w:r>
          </w:p>
          <w:p w:rsidR="009F3CA4" w:rsidRDefault="3C4FB47B" w14:paraId="6F048CAA" w14:textId="597CF31C">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70AD47" w:themeColor="accent6"/>
                <w:sz w:val="24"/>
                <w:szCs w:val="24"/>
              </w:rPr>
              <w:t>E</w:t>
            </w:r>
            <w:r w:rsidRPr="019A6406" w:rsidR="004E0BCA">
              <w:rPr>
                <w:rFonts w:ascii="Times Roman" w:hAnsi="Times Roman" w:cs="Times Roman"/>
                <w:b/>
                <w:bCs/>
                <w:color w:val="70AD47" w:themeColor="accent6"/>
                <w:sz w:val="24"/>
                <w:szCs w:val="24"/>
              </w:rPr>
              <w:t>-turundus.</w:t>
            </w:r>
            <w:r w:rsidRPr="019A6406" w:rsidR="004E0BCA">
              <w:rPr>
                <w:rFonts w:ascii="Times Roman" w:hAnsi="Times Roman" w:cs="Times Roman"/>
                <w:b/>
                <w:bCs/>
                <w:color w:val="000000" w:themeColor="text1"/>
                <w:sz w:val="24"/>
                <w:szCs w:val="24"/>
              </w:rPr>
              <w:t xml:space="preserve"> </w:t>
            </w:r>
            <w:r w:rsidRPr="019A6406" w:rsidR="004E0BCA">
              <w:rPr>
                <w:rFonts w:ascii="Times Roman" w:hAnsi="Times Roman" w:cs="Times Roman"/>
                <w:b/>
                <w:bCs/>
                <w:strike/>
                <w:color w:val="FF0000"/>
                <w:sz w:val="24"/>
                <w:szCs w:val="24"/>
              </w:rPr>
              <w:t>Ärieetika</w:t>
            </w:r>
            <w:r w:rsidRPr="019A6406" w:rsidR="004E0BCA">
              <w:rPr>
                <w:rFonts w:ascii="Times Roman" w:hAnsi="Times Roman" w:cs="Times Roman"/>
                <w:b/>
                <w:bCs/>
                <w:color w:val="000000" w:themeColor="text1"/>
                <w:sz w:val="24"/>
                <w:szCs w:val="24"/>
              </w:rPr>
              <w:t>.</w:t>
            </w:r>
          </w:p>
          <w:p w:rsidR="009F3CA4" w:rsidRDefault="004E0BCA" w14:paraId="1C955A2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26</w:t>
            </w:r>
          </w:p>
          <w:p w:rsidR="009F3CA4" w:rsidRDefault="004E0BCA" w14:paraId="28B088E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7FB2C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9995BCF" w14:paraId="32B4F08F" w14:textId="70ED0D6C">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Turundustegevuste elluviimine</w:t>
            </w:r>
          </w:p>
          <w:p w:rsidR="009F3CA4" w:rsidRDefault="162E8B7C" w14:paraId="18FA0EA7" w14:textId="48EC33B4">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color w:val="92D050"/>
              </w:rPr>
              <w:t>E-turunduse korraldamine</w:t>
            </w:r>
            <w:r w:rsidR="004E0BCA">
              <w:br/>
            </w:r>
            <w:r w:rsidRPr="019A6406" w:rsidR="09995BCF">
              <w:rPr>
                <w:rFonts w:ascii="Times Roman" w:hAnsi="Times Roman" w:cs="Times Roman"/>
                <w:color w:val="000000" w:themeColor="text1"/>
                <w:sz w:val="24"/>
                <w:szCs w:val="24"/>
              </w:rPr>
              <w:t>Sotsiaalmeedia võimalused ja mõju turunduses</w:t>
            </w:r>
            <w:r w:rsidR="004E0BCA">
              <w:br/>
            </w:r>
            <w:r w:rsidRPr="019A6406" w:rsidR="09995BCF">
              <w:rPr>
                <w:rFonts w:ascii="Times Roman" w:hAnsi="Times Roman" w:cs="Times Roman"/>
                <w:color w:val="000000" w:themeColor="text1"/>
                <w:sz w:val="24"/>
                <w:szCs w:val="24"/>
              </w:rPr>
              <w:t>Suhtekorralduse alused</w:t>
            </w:r>
            <w:r w:rsidR="004E0BCA">
              <w:br/>
            </w:r>
            <w:r w:rsidRPr="019A6406" w:rsidR="09995BCF">
              <w:rPr>
                <w:rFonts w:ascii="Times Roman" w:hAnsi="Times Roman" w:cs="Times Roman"/>
                <w:strike/>
                <w:color w:val="FF0000"/>
                <w:sz w:val="24"/>
                <w:szCs w:val="24"/>
              </w:rPr>
              <w:t>Ettevõtte sidusgrupid</w:t>
            </w:r>
            <w:r w:rsidR="004E0BCA">
              <w:br/>
            </w:r>
            <w:r w:rsidRPr="019A6406" w:rsidR="09995BCF">
              <w:rPr>
                <w:rFonts w:ascii="Times Roman" w:hAnsi="Times Roman" w:cs="Times Roman"/>
                <w:color w:val="000000" w:themeColor="text1"/>
                <w:sz w:val="24"/>
                <w:szCs w:val="24"/>
              </w:rPr>
              <w:t>Turunduslikud partnersuhted</w:t>
            </w:r>
            <w:r w:rsidR="004E0BCA">
              <w:br/>
            </w:r>
            <w:r w:rsidRPr="019A6406" w:rsidR="09995BCF">
              <w:rPr>
                <w:rFonts w:ascii="Times Roman" w:hAnsi="Times Roman" w:cs="Times Roman"/>
                <w:strike/>
                <w:color w:val="FF0000"/>
                <w:sz w:val="24"/>
                <w:szCs w:val="24"/>
              </w:rPr>
              <w:t>Ärieetika.</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10E36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EF0ABE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suhtekorraldus- ja turundustegevused, lähtudes ettevõtte eesmärkidest;</w:t>
            </w:r>
          </w:p>
        </w:tc>
      </w:tr>
      <w:tr w:rsidR="009F3CA4" w:rsidTr="2BAF3F4D" w14:paraId="2E96FE37"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39B87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6555B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 praktika aruande koostamine</w:t>
            </w:r>
          </w:p>
        </w:tc>
      </w:tr>
      <w:tr w:rsidR="009F3CA4" w:rsidTr="2BAF3F4D" w14:paraId="415C95D0"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A3538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0449CC79" w14:textId="17821AEA">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valmistab ette ettevõtte turunduskommunikatsiooni plaani, arvestades sotsiaalmeedia võimalused ja ettevõtte eesmärgid.</w:t>
            </w:r>
          </w:p>
          <w:p w:rsidR="009F3CA4" w:rsidRDefault="0DED9534" w14:paraId="21C944AE" w14:textId="387F646E">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color w:val="70AD47" w:themeColor="accent6"/>
              </w:rPr>
              <w:t>Rühmatööna ürituse korraldamine</w:t>
            </w:r>
            <w:r w:rsidRPr="019A6406" w:rsidR="487A8152">
              <w:rPr>
                <w:color w:val="70AD47" w:themeColor="accent6"/>
              </w:rPr>
              <w:t xml:space="preserve"> ja läbiviimine</w:t>
            </w:r>
            <w:r w:rsidR="004E0BCA">
              <w:br/>
            </w:r>
            <w:r w:rsidRPr="019A6406" w:rsidR="004E0BCA">
              <w:rPr>
                <w:rFonts w:ascii="Times Roman" w:hAnsi="Times Roman" w:cs="Times Roman"/>
                <w:strike/>
                <w:color w:val="FF0000"/>
                <w:sz w:val="24"/>
                <w:szCs w:val="24"/>
              </w:rPr>
              <w:t>Praktiline töö müügi ja turuinfo koostamine / uuendamine.</w:t>
            </w:r>
          </w:p>
        </w:tc>
      </w:tr>
      <w:tr w:rsidR="009F3CA4" w:rsidTr="2BAF3F4D" w14:paraId="65CE8A70"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EC14C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9F2DED7" w14:textId="462DCCAD">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Valmistab ette ettevõtte turunduskommunikatsiooni plaani, arvestades sotsiaalmeedia võimalused ja ettevõtte eesmärgid.</w:t>
            </w:r>
          </w:p>
          <w:p w:rsidR="009F3CA4" w:rsidP="019A6406" w:rsidRDefault="764E9AB3" w14:paraId="56E68D7B" w14:textId="634FC14D">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color w:val="70AD47" w:themeColor="accent6"/>
              </w:rPr>
              <w:t>Rühmatööna ürituse korraldamine ja läbiviimine</w:t>
            </w:r>
            <w:r w:rsidR="004E0BCA">
              <w:br/>
            </w:r>
            <w:r w:rsidRPr="019A6406" w:rsidR="004E0BCA">
              <w:rPr>
                <w:rFonts w:ascii="Times Roman" w:hAnsi="Times Roman" w:cs="Times Roman"/>
                <w:strike/>
                <w:color w:val="FF0000"/>
                <w:sz w:val="24"/>
                <w:szCs w:val="24"/>
              </w:rPr>
              <w:t>Müügi ja turuinfo koostamine/uuendamine.</w:t>
            </w:r>
          </w:p>
        </w:tc>
      </w:tr>
      <w:tr w:rsidR="009F3CA4" w:rsidTr="2BAF3F4D" w14:paraId="3A51BB59"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FA1D3F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E4D661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2F7DE0CA"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8D140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B455FE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28DBE9C6"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25693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41656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-kavandab ja viib ellu meeskonnatööna suhtekorraldus- või turundussündmuse lähtudes võimalustest ja keskkonnast;</w:t>
            </w:r>
          </w:p>
        </w:tc>
      </w:tr>
      <w:tr w:rsidR="009F3CA4" w:rsidTr="2BAF3F4D" w14:paraId="4AA75C69"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A4241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3 Klienditeeninduse korraldamine.</w:t>
            </w:r>
          </w:p>
          <w:p w:rsidR="009F3CA4" w:rsidRDefault="004E0BCA" w14:paraId="0F09C4C0" w14:textId="0DB02C2E">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2BAF3F4D">
              <w:rPr>
                <w:rFonts w:ascii="Times Roman" w:hAnsi="Times Roman" w:cs="Times Roman"/>
                <w:color w:val="000000" w:themeColor="text1"/>
                <w:sz w:val="24"/>
                <w:szCs w:val="24"/>
              </w:rPr>
              <w:t>Auditoorne õpe 26</w:t>
            </w:r>
            <w:r w:rsidRPr="2BAF3F4D" w:rsidR="76DB5918">
              <w:rPr>
                <w:rFonts w:ascii="Times Roman" w:hAnsi="Times Roman" w:cs="Times Roman"/>
                <w:color w:val="000000" w:themeColor="text1"/>
                <w:sz w:val="24"/>
                <w:szCs w:val="24"/>
              </w:rPr>
              <w:t xml:space="preserve"> </w:t>
            </w:r>
            <w:r w:rsidRPr="2BAF3F4D" w:rsidR="76DB5918">
              <w:rPr>
                <w:rFonts w:ascii="Times Roman" w:hAnsi="Times Roman" w:cs="Times Roman"/>
                <w:color w:val="FF0000"/>
                <w:sz w:val="24"/>
                <w:szCs w:val="24"/>
              </w:rPr>
              <w:t>16</w:t>
            </w:r>
          </w:p>
          <w:p w:rsidR="009F3CA4" w:rsidRDefault="004E0BCA" w14:paraId="04CDC249" w14:textId="65F69ED3">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2BAF3F4D">
              <w:rPr>
                <w:rFonts w:ascii="Times Roman" w:hAnsi="Times Roman" w:cs="Times Roman"/>
                <w:color w:val="000000" w:themeColor="text1"/>
                <w:sz w:val="24"/>
                <w:szCs w:val="24"/>
              </w:rPr>
              <w:t>Iseseisev õpe 26</w:t>
            </w:r>
            <w:r w:rsidRPr="2BAF3F4D" w:rsidR="63D033FD">
              <w:rPr>
                <w:rFonts w:ascii="Times Roman" w:hAnsi="Times Roman" w:cs="Times Roman"/>
                <w:color w:val="000000" w:themeColor="text1"/>
                <w:sz w:val="24"/>
                <w:szCs w:val="24"/>
              </w:rPr>
              <w:t xml:space="preserve"> </w:t>
            </w:r>
            <w:r w:rsidRPr="2BAF3F4D" w:rsidR="63D033FD">
              <w:rPr>
                <w:rFonts w:ascii="Times Roman" w:hAnsi="Times Roman" w:cs="Times Roman"/>
                <w:color w:val="FF0000"/>
                <w:sz w:val="24"/>
                <w:szCs w:val="24"/>
              </w:rPr>
              <w:t>16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A3176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1734D187" w14:textId="78B12781">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Klienditeeninduse korraldamine</w:t>
            </w:r>
            <w:r>
              <w:br/>
            </w:r>
            <w:r w:rsidRPr="019A6406">
              <w:rPr>
                <w:rFonts w:ascii="Times Roman" w:hAnsi="Times Roman" w:cs="Times Roman"/>
                <w:strike/>
                <w:color w:val="FF0000"/>
                <w:sz w:val="24"/>
                <w:szCs w:val="24"/>
              </w:rPr>
              <w:t>Organisatsioonikultuur ja</w:t>
            </w:r>
            <w:r w:rsidRPr="019A6406">
              <w:rPr>
                <w:rFonts w:ascii="Times Roman" w:hAnsi="Times Roman" w:cs="Times Roman"/>
                <w:color w:val="000000" w:themeColor="text1"/>
                <w:sz w:val="24"/>
                <w:szCs w:val="24"/>
              </w:rPr>
              <w:t xml:space="preserve"> teeninduskultuur</w:t>
            </w:r>
            <w:r>
              <w:br/>
            </w:r>
            <w:r w:rsidRPr="019A6406">
              <w:rPr>
                <w:rFonts w:ascii="Times Roman" w:hAnsi="Times Roman" w:cs="Times Roman"/>
                <w:color w:val="000000" w:themeColor="text1"/>
                <w:sz w:val="24"/>
                <w:szCs w:val="24"/>
              </w:rPr>
              <w:t>Teenindusprotsessi korraldamine</w:t>
            </w:r>
            <w:r>
              <w:br/>
            </w:r>
            <w:r w:rsidRPr="019A6406">
              <w:rPr>
                <w:rFonts w:ascii="Times Roman" w:hAnsi="Times Roman" w:cs="Times Roman"/>
                <w:color w:val="000000" w:themeColor="text1"/>
                <w:sz w:val="24"/>
                <w:szCs w:val="24"/>
              </w:rPr>
              <w:t>Nõustamistehnikad</w:t>
            </w:r>
            <w:r w:rsidRPr="019A6406" w:rsidR="73615D6C">
              <w:rPr>
                <w:rFonts w:ascii="Times Roman" w:hAnsi="Times Roman" w:cs="Times Roman"/>
                <w:color w:val="000000" w:themeColor="text1"/>
                <w:sz w:val="24"/>
                <w:szCs w:val="24"/>
              </w:rPr>
              <w:t xml:space="preserve">, </w:t>
            </w:r>
            <w:r w:rsidRPr="019A6406" w:rsidR="73615D6C">
              <w:rPr>
                <w:rFonts w:ascii="Times Roman" w:hAnsi="Times Roman" w:cs="Times Roman"/>
                <w:color w:val="70AD47" w:themeColor="accent6"/>
                <w:sz w:val="24"/>
                <w:szCs w:val="24"/>
              </w:rPr>
              <w:t>sh konfliktide lahendamine</w:t>
            </w:r>
          </w:p>
          <w:p w:rsidR="009F3CA4" w:rsidRDefault="4B3CA2BA" w14:paraId="5FC59CB0" w14:textId="348F91D6">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color w:val="70AD47" w:themeColor="accent6"/>
              </w:rPr>
              <w:t>Kliendikohtumised</w:t>
            </w:r>
            <w:r w:rsidR="004E0BCA">
              <w:br/>
            </w:r>
            <w:r w:rsidRPr="019A6406" w:rsidR="004E0BCA">
              <w:rPr>
                <w:rFonts w:ascii="Times Roman" w:hAnsi="Times Roman" w:cs="Times Roman"/>
                <w:strike/>
                <w:color w:val="FF0000"/>
                <w:sz w:val="24"/>
                <w:szCs w:val="24"/>
              </w:rPr>
              <w:t>Eesti keel – suuline kõne</w:t>
            </w:r>
            <w:r w:rsidR="004E0BCA">
              <w:br/>
            </w:r>
            <w:r w:rsidRPr="019A6406" w:rsidR="004E0BCA">
              <w:rPr>
                <w:rFonts w:ascii="Times Roman" w:hAnsi="Times Roman" w:cs="Times Roman"/>
                <w:strike/>
                <w:color w:val="FF0000"/>
                <w:sz w:val="24"/>
                <w:szCs w:val="24"/>
              </w:rPr>
              <w:t>Inglise keel</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18F6B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47BD77B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klienditeeninduse ja kliendisuhted, lähtudes ettevõtte eesmärkidest ja järgides õigusakte;</w:t>
            </w:r>
          </w:p>
        </w:tc>
      </w:tr>
      <w:tr w:rsidR="009F3CA4" w:rsidTr="2BAF3F4D" w14:paraId="7AAFE316"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90FE5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279188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1B37852F"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8A7CB9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3907D71" w14:textId="61BC3C45">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analüüsib erinevate kliendigruppide vajadusi, lähtudes ettevõtte toodete portfellist</w:t>
            </w:r>
            <w:r>
              <w:br/>
            </w:r>
            <w:r w:rsidRPr="019A6406">
              <w:rPr>
                <w:rFonts w:ascii="Times Roman" w:hAnsi="Times Roman" w:cs="Times Roman"/>
                <w:strike/>
                <w:color w:val="FF0000"/>
                <w:sz w:val="24"/>
                <w:szCs w:val="24"/>
              </w:rPr>
              <w:t>Rühmatöö - annab hinnangu ettevõtte toodete vastavusele kliendi ootustele ning ettevõtte eesmärkidele, lähtudes näidisettevõtte toodete</w:t>
            </w:r>
            <w:r w:rsidRPr="019A6406" w:rsidR="004D0821">
              <w:rPr>
                <w:rFonts w:ascii="Times Roman" w:hAnsi="Times Roman" w:cs="Times Roman"/>
                <w:strike/>
                <w:color w:val="FF0000"/>
                <w:sz w:val="24"/>
                <w:szCs w:val="24"/>
              </w:rPr>
              <w:t xml:space="preserve"> </w:t>
            </w:r>
            <w:r w:rsidRPr="019A6406">
              <w:rPr>
                <w:rFonts w:ascii="Times Roman" w:hAnsi="Times Roman" w:cs="Times Roman"/>
                <w:strike/>
                <w:color w:val="FF0000"/>
                <w:sz w:val="24"/>
                <w:szCs w:val="24"/>
              </w:rPr>
              <w:t>portfellist</w:t>
            </w:r>
          </w:p>
          <w:p w:rsidR="009F3CA4" w:rsidP="019A6406" w:rsidRDefault="1DFCD7D2" w14:paraId="683A2F5A" w14:textId="65617AB4">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Valmistab ette </w:t>
            </w:r>
            <w:r w:rsidRPr="019A6406" w:rsidR="694416DB">
              <w:rPr>
                <w:rFonts w:ascii="Times Roman" w:hAnsi="Times Roman" w:cs="Times Roman"/>
                <w:color w:val="70AD47" w:themeColor="accent6"/>
                <w:sz w:val="24"/>
                <w:szCs w:val="24"/>
              </w:rPr>
              <w:t>k</w:t>
            </w:r>
            <w:r w:rsidRPr="019A6406" w:rsidR="60F607F6">
              <w:rPr>
                <w:rFonts w:ascii="Times Roman" w:hAnsi="Times Roman" w:cs="Times Roman"/>
                <w:color w:val="70AD47" w:themeColor="accent6"/>
                <w:sz w:val="24"/>
                <w:szCs w:val="24"/>
              </w:rPr>
              <w:t>liendi</w:t>
            </w:r>
            <w:r w:rsidRPr="019A6406" w:rsidR="0F6B737B">
              <w:rPr>
                <w:rFonts w:ascii="Times Roman" w:hAnsi="Times Roman" w:cs="Times Roman"/>
                <w:color w:val="70AD47" w:themeColor="accent6"/>
                <w:sz w:val="24"/>
                <w:szCs w:val="24"/>
              </w:rPr>
              <w:t xml:space="preserve">kohtumise </w:t>
            </w:r>
          </w:p>
        </w:tc>
      </w:tr>
      <w:tr w:rsidR="009F3CA4" w:rsidTr="2BAF3F4D" w14:paraId="519FEE19"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FD2E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1F48F80" w14:textId="250AC92B">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Analüüsib erinevate kliendigruppide vajadusi, lähtudes ettevõtte toodete portfellist</w:t>
            </w:r>
            <w:r>
              <w:br/>
            </w:r>
            <w:r w:rsidRPr="019A6406">
              <w:rPr>
                <w:rFonts w:ascii="Times Roman" w:hAnsi="Times Roman" w:cs="Times Roman"/>
                <w:strike/>
                <w:color w:val="FF0000"/>
                <w:sz w:val="24"/>
                <w:szCs w:val="24"/>
              </w:rPr>
              <w:t>Hinnang ettevõtte toodete vastavusele kliendi ootustele ning ettevõtte eesmärkidele, lähtudes näidisettevõtte toodete portfellist</w:t>
            </w:r>
          </w:p>
          <w:p w:rsidR="009F3CA4" w:rsidP="019A6406" w:rsidRDefault="4997BD5A" w14:paraId="7AF63017" w14:textId="5A5A8959">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Rollimäng – valmistab ette ja viib läbi näitliku kliendikohtumise etteantud tingimustes</w:t>
            </w:r>
          </w:p>
        </w:tc>
      </w:tr>
      <w:tr w:rsidR="009F3CA4" w:rsidTr="2BAF3F4D" w14:paraId="31580983"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7E05C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0B0953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07B132E8"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71AD7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18CE5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20AFC383"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FAAA7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9995BCF" w14:paraId="3269D22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“A” saamise tingimus: klienditeeninduse situatsioon on lahendatud järgides klienditeeninduse head tava, - teenindab kliente eesti ja inglise keeles sh praktikal, lähtudes kliendikeskse teeninduse põhimõtetest ja õigusaktidest ;</w:t>
            </w:r>
          </w:p>
        </w:tc>
      </w:tr>
      <w:tr w:rsidR="009F3CA4" w:rsidTr="2BAF3F4D" w14:paraId="1271FDFE"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EC4BE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4. Müügitegevuse korraldamine</w:t>
            </w:r>
          </w:p>
          <w:p w:rsidR="009F3CA4" w:rsidRDefault="004E0BCA" w14:paraId="312902E3" w14:textId="15C22D41">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Auditoorne õpe </w:t>
            </w:r>
            <w:r w:rsidRPr="019A6406">
              <w:rPr>
                <w:rFonts w:ascii="Times Roman" w:hAnsi="Times Roman" w:cs="Times Roman"/>
                <w:strike/>
                <w:color w:val="FF0000"/>
                <w:sz w:val="24"/>
                <w:szCs w:val="24"/>
              </w:rPr>
              <w:t>8</w:t>
            </w:r>
            <w:r w:rsidRPr="019A6406" w:rsidR="54596EBB">
              <w:rPr>
                <w:rFonts w:ascii="Times Roman" w:hAnsi="Times Roman" w:cs="Times Roman"/>
                <w:color w:val="FF0000"/>
                <w:sz w:val="24"/>
                <w:szCs w:val="24"/>
              </w:rPr>
              <w:t xml:space="preserve"> </w:t>
            </w:r>
            <w:r w:rsidRPr="019A6406" w:rsidR="54596EBB">
              <w:rPr>
                <w:rFonts w:ascii="Times Roman" w:hAnsi="Times Roman" w:cs="Times Roman"/>
                <w:color w:val="70AD47" w:themeColor="accent6"/>
                <w:sz w:val="24"/>
                <w:szCs w:val="24"/>
              </w:rPr>
              <w:t>18</w:t>
            </w:r>
          </w:p>
          <w:p w:rsidR="009F3CA4" w:rsidRDefault="004E0BCA" w14:paraId="0D607EC2" w14:textId="75F4DB0C">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Iseseisev õpe </w:t>
            </w:r>
            <w:r w:rsidRPr="019A6406">
              <w:rPr>
                <w:rFonts w:ascii="Times Roman" w:hAnsi="Times Roman" w:cs="Times Roman"/>
                <w:strike/>
                <w:color w:val="FF0000"/>
                <w:sz w:val="24"/>
                <w:szCs w:val="24"/>
              </w:rPr>
              <w:t>5</w:t>
            </w:r>
            <w:r w:rsidRPr="019A6406" w:rsidR="305BCC99">
              <w:rPr>
                <w:rFonts w:ascii="Times Roman" w:hAnsi="Times Roman" w:cs="Times Roman"/>
                <w:color w:val="FF0000"/>
                <w:sz w:val="24"/>
                <w:szCs w:val="24"/>
              </w:rPr>
              <w:t xml:space="preserve"> </w:t>
            </w:r>
            <w:r w:rsidRPr="019A6406" w:rsidR="305BCC99">
              <w:rPr>
                <w:rFonts w:ascii="Times Roman" w:hAnsi="Times Roman" w:cs="Times Roman"/>
                <w:color w:val="70AD47" w:themeColor="accent6"/>
                <w:sz w:val="24"/>
                <w:szCs w:val="24"/>
              </w:rPr>
              <w:t>15</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EB861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B84AB66" w14:textId="67FAC2EC">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Müügitegevuse korraldamine</w:t>
            </w:r>
            <w:r>
              <w:br/>
            </w:r>
            <w:r w:rsidRPr="019A6406">
              <w:rPr>
                <w:rFonts w:ascii="Times Roman" w:hAnsi="Times Roman" w:cs="Times Roman"/>
                <w:color w:val="000000" w:themeColor="text1"/>
                <w:sz w:val="24"/>
                <w:szCs w:val="24"/>
              </w:rPr>
              <w:t>Müügiprotsess ja müügitehnikad</w:t>
            </w:r>
            <w:r>
              <w:br/>
            </w:r>
            <w:r w:rsidRPr="019A6406">
              <w:rPr>
                <w:rFonts w:ascii="Times Roman" w:hAnsi="Times Roman" w:cs="Times Roman"/>
                <w:color w:val="000000" w:themeColor="text1"/>
                <w:sz w:val="24"/>
                <w:szCs w:val="24"/>
              </w:rPr>
              <w:t xml:space="preserve">Tooteesitlused </w:t>
            </w:r>
            <w:r w:rsidRPr="019A6406">
              <w:rPr>
                <w:rFonts w:ascii="Times Roman" w:hAnsi="Times Roman" w:cs="Times Roman"/>
                <w:strike/>
                <w:color w:val="FF0000"/>
                <w:sz w:val="24"/>
                <w:szCs w:val="24"/>
              </w:rPr>
              <w:t>ja kliendikohtumised</w:t>
            </w:r>
            <w:r>
              <w:br/>
            </w:r>
            <w:r w:rsidRPr="019A6406">
              <w:rPr>
                <w:rFonts w:ascii="Times Roman" w:hAnsi="Times Roman" w:cs="Times Roman"/>
                <w:strike/>
                <w:color w:val="FF0000"/>
                <w:sz w:val="24"/>
                <w:szCs w:val="24"/>
              </w:rPr>
              <w:t>Pakkumuste ja hankedokumentide koostamise põhimõtted</w:t>
            </w:r>
            <w:r>
              <w:br/>
            </w:r>
            <w:r w:rsidRPr="019A6406">
              <w:rPr>
                <w:rFonts w:ascii="Times Roman" w:hAnsi="Times Roman" w:cs="Times Roman"/>
                <w:strike/>
                <w:color w:val="FF0000"/>
                <w:sz w:val="24"/>
                <w:szCs w:val="24"/>
              </w:rPr>
              <w:t>Hinnakujundus</w:t>
            </w:r>
            <w:r>
              <w:br/>
            </w:r>
            <w:r w:rsidRPr="019A6406">
              <w:rPr>
                <w:rFonts w:ascii="Times Roman" w:hAnsi="Times Roman" w:cs="Times Roman"/>
                <w:color w:val="000000" w:themeColor="text1"/>
                <w:sz w:val="24"/>
                <w:szCs w:val="24"/>
              </w:rPr>
              <w:t>Müügilepingute koostamine</w:t>
            </w:r>
            <w:r>
              <w:br/>
            </w:r>
            <w:r w:rsidRPr="019A6406">
              <w:rPr>
                <w:rFonts w:ascii="Times Roman" w:hAnsi="Times Roman" w:cs="Times Roman"/>
                <w:color w:val="000000" w:themeColor="text1"/>
                <w:sz w:val="24"/>
                <w:szCs w:val="24"/>
              </w:rPr>
              <w:t>Läbirääkimised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B04FF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15F927A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müügitegevusi, arvestades klientide soove ja müügieesmärke;</w:t>
            </w:r>
          </w:p>
        </w:tc>
      </w:tr>
      <w:tr w:rsidR="009F3CA4" w:rsidTr="2BAF3F4D" w14:paraId="504D1BCA"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A29BD1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E47B73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10A94641"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2FE7A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26E5F868" w14:textId="180F77E8">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valmistab ette tooteesitluse vastavalt toote eripärale eesti ja inglise keeles</w:t>
            </w:r>
          </w:p>
          <w:p w:rsidR="009F3CA4" w:rsidP="019A6406" w:rsidRDefault="7796C425" w14:paraId="505FD76F" w14:textId="4ABD8F31">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color w:val="70AD47" w:themeColor="accent6"/>
              </w:rPr>
              <w:t>Praktiline töö: Müügiprotsessi analüüs valitud ettevõtte näitel</w:t>
            </w:r>
            <w:r w:rsidR="004E0BCA">
              <w:br/>
            </w:r>
            <w:r w:rsidRPr="019A6406" w:rsidR="004E0BCA">
              <w:rPr>
                <w:rFonts w:ascii="Times Roman" w:hAnsi="Times Roman" w:cs="Times Roman"/>
                <w:strike/>
                <w:color w:val="FF0000"/>
                <w:sz w:val="24"/>
                <w:szCs w:val="24"/>
              </w:rPr>
              <w:t>Praktiline töö - valmistab ette kliendikohtumise</w:t>
            </w:r>
            <w:r w:rsidR="004E0BCA">
              <w:br/>
            </w:r>
            <w:r w:rsidRPr="019A6406" w:rsidR="004E0BCA">
              <w:rPr>
                <w:rFonts w:ascii="Times Roman" w:hAnsi="Times Roman" w:cs="Times Roman"/>
                <w:strike/>
                <w:color w:val="FF0000"/>
                <w:sz w:val="24"/>
                <w:szCs w:val="24"/>
              </w:rPr>
              <w:t>Praktiline töö - valmistab ette pakkumuse, hankedokumendi ja müügilepingu vastavalt õigusaktidele eesti ja inglise keeles</w:t>
            </w:r>
          </w:p>
          <w:p w:rsidR="009F3CA4" w:rsidP="019A6406" w:rsidRDefault="175B0CBA" w14:paraId="7DD5DDC2" w14:textId="65769FB0">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70AD47" w:themeColor="accent6"/>
                <w:sz w:val="24"/>
                <w:szCs w:val="24"/>
              </w:rPr>
              <w:t>Rühmatöö - annab hinnangu ettevõtte toodete vastavusele kliendi ootustele ning ettevõtte eesmärkidele, lähtudes näidisettevõtte toodete portfellist</w:t>
            </w:r>
            <w:r w:rsidR="004E0BCA">
              <w:br/>
            </w:r>
            <w:r w:rsidRPr="019A6406" w:rsidR="004E0BCA">
              <w:rPr>
                <w:rFonts w:ascii="Times Roman" w:hAnsi="Times Roman" w:cs="Times Roman"/>
                <w:strike/>
                <w:color w:val="FF0000"/>
                <w:sz w:val="24"/>
                <w:szCs w:val="24"/>
              </w:rPr>
              <w:t>Praktiline töö – valmistab ette müügiandmete koondi müügianalüüsi koostamiseks vastavalt etteantud juhendile</w:t>
            </w:r>
          </w:p>
        </w:tc>
      </w:tr>
      <w:tr w:rsidR="009F3CA4" w:rsidTr="2BAF3F4D" w14:paraId="708AC5E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8F8D8F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8FCFF1C" w14:textId="09BDDAD9">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valmistab ette ja viib läbi tooteesitluse vastavalt toote eripärale eesti ja inglise keeles</w:t>
            </w:r>
          </w:p>
          <w:p w:rsidR="009F3CA4" w:rsidP="019A6406" w:rsidRDefault="4639C23F" w14:paraId="34F49DA6" w14:textId="41970CDF">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70AD47" w:themeColor="accent6"/>
                <w:sz w:val="24"/>
                <w:szCs w:val="24"/>
              </w:rPr>
              <w:t>Hinnang ettevõtte toodete vastavusele kliendi ootustele ning ettevõtte eesmärkidele, lähtudes näidisettevõtte toodete portfellist</w:t>
            </w:r>
          </w:p>
          <w:p w:rsidR="009F3CA4" w:rsidP="019A6406" w:rsidRDefault="3BFA8786" w14:paraId="0DA791A3" w14:textId="3FCC3D9F">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color w:val="70AD47" w:themeColor="accent6"/>
              </w:rPr>
              <w:t>Praktiline töö: Müügiprotsessi</w:t>
            </w:r>
            <w:r w:rsidRPr="019A6406" w:rsidR="4C176906">
              <w:rPr>
                <w:color w:val="70AD47" w:themeColor="accent6"/>
              </w:rPr>
              <w:t xml:space="preserve"> uurimine ja</w:t>
            </w:r>
            <w:r w:rsidRPr="019A6406">
              <w:rPr>
                <w:color w:val="70AD47" w:themeColor="accent6"/>
              </w:rPr>
              <w:t xml:space="preserve"> analüüs valitud ettevõtte näitel</w:t>
            </w:r>
            <w:r w:rsidR="004E0BCA">
              <w:br/>
            </w:r>
            <w:r w:rsidRPr="019A6406" w:rsidR="004E0BCA">
              <w:rPr>
                <w:rFonts w:ascii="Times Roman" w:hAnsi="Times Roman" w:cs="Times Roman"/>
                <w:strike/>
                <w:color w:val="FF0000"/>
                <w:sz w:val="24"/>
                <w:szCs w:val="24"/>
              </w:rPr>
              <w:t>Rollimäng – valmistab ette ja viib läbi näitliku kliendikohtumise etteantud tingimustes</w:t>
            </w:r>
            <w:r w:rsidR="004E0BCA">
              <w:br/>
            </w:r>
            <w:r w:rsidRPr="019A6406" w:rsidR="004E0BCA">
              <w:rPr>
                <w:rFonts w:ascii="Times Roman" w:hAnsi="Times Roman" w:cs="Times Roman"/>
                <w:strike/>
                <w:color w:val="FF0000"/>
                <w:sz w:val="24"/>
                <w:szCs w:val="24"/>
              </w:rPr>
              <w:t>Praktiline töö -valmistab ette pakkumuse, hankedokumendi ja müügilepingu vastavalt õigusaktidele eesti ja inglise keeles</w:t>
            </w:r>
            <w:r w:rsidR="004E0BCA">
              <w:br/>
            </w:r>
            <w:r w:rsidRPr="019A6406" w:rsidR="004E0BCA">
              <w:rPr>
                <w:rFonts w:ascii="Times Roman" w:hAnsi="Times Roman" w:cs="Times Roman"/>
                <w:strike/>
                <w:color w:val="FF0000"/>
                <w:sz w:val="24"/>
                <w:szCs w:val="24"/>
              </w:rPr>
              <w:t>Juhtumi analüüs - koondab müügiandmed müügianalüüsi koostamiseks vastavalt etteantud juhendile</w:t>
            </w:r>
          </w:p>
        </w:tc>
      </w:tr>
      <w:tr w:rsidR="009F3CA4" w:rsidTr="2BAF3F4D" w14:paraId="777DB2B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6D6DE6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1FB55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664C6D13"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3DC89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945D01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1BD5FBE0"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015BA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E1AFB27" w14:textId="026B7FF8">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P="019A6406" w:rsidRDefault="004E0BCA" w14:paraId="56814778" w14:textId="28391BEF">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valmistab ette ja viib läbi tooteesitlusi ning kliendikohtumisi vastavalt tootele, sh praktikal;</w:t>
            </w:r>
          </w:p>
          <w:p w:rsidR="009F3CA4" w:rsidP="019A6406" w:rsidRDefault="1354E817" w14:paraId="5824EE47" w14:textId="04F64B7F">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color w:val="70AD47" w:themeColor="accent6"/>
              </w:rPr>
              <w:t>- uurib ja</w:t>
            </w:r>
            <w:r w:rsidRPr="019A6406" w:rsidR="607BFBC7">
              <w:rPr>
                <w:color w:val="70AD47" w:themeColor="accent6"/>
              </w:rPr>
              <w:t xml:space="preserve"> analüüsib </w:t>
            </w:r>
            <w:r w:rsidRPr="019A6406">
              <w:rPr>
                <w:color w:val="70AD47" w:themeColor="accent6"/>
              </w:rPr>
              <w:t xml:space="preserve">ettevõtte müügiprotsessi ja </w:t>
            </w:r>
            <w:r w:rsidRPr="019A6406" w:rsidR="5E1E8412">
              <w:rPr>
                <w:color w:val="70AD47" w:themeColor="accent6"/>
              </w:rPr>
              <w:t>teeb parendusettepanekuid.</w:t>
            </w:r>
            <w:r w:rsidR="004E0BCA">
              <w:br/>
            </w:r>
            <w:r w:rsidRPr="019A6406" w:rsidR="004E0BCA">
              <w:rPr>
                <w:rFonts w:ascii="Times Roman" w:hAnsi="Times Roman" w:cs="Times Roman"/>
                <w:strike/>
                <w:color w:val="FF0000"/>
                <w:sz w:val="24"/>
                <w:szCs w:val="24"/>
              </w:rPr>
              <w:t>-valmistab ette pakkumusi, hankedokumente ja müügilepinguid lähtudes õigusaktidest ning läbirääkimiste tulemustest, sh praktikal;</w:t>
            </w:r>
          </w:p>
        </w:tc>
      </w:tr>
      <w:tr w:rsidR="009F3CA4" w:rsidTr="2BAF3F4D" w14:paraId="3DA15A2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B2C914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5. Klienditeeninduse korraldamine II</w:t>
            </w:r>
          </w:p>
          <w:p w:rsidR="009F3CA4" w:rsidRDefault="004E0BCA" w14:paraId="77CEF10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10</w:t>
            </w:r>
          </w:p>
          <w:p w:rsidR="009F3CA4" w:rsidRDefault="004E0BCA" w14:paraId="5902042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p w:rsidR="009F3CA4" w:rsidRDefault="004E0BCA" w14:paraId="3D65CE7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AF837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Alateemad</w:t>
            </w:r>
          </w:p>
          <w:p w:rsidR="30C8C715" w:rsidP="019A6406" w:rsidRDefault="30C8C715" w14:paraId="19F9CBC9" w14:textId="0AFB9FFD">
            <w:pPr>
              <w:widowControl w:val="0"/>
              <w:spacing w:after="0" w:line="240" w:lineRule="auto"/>
              <w:ind w:left="80" w:right="80"/>
              <w:rPr>
                <w:rFonts w:ascii="Times Roman" w:hAnsi="Times Roman" w:cs="Times Roman"/>
                <w:b/>
                <w:bCs/>
                <w:color w:val="70AD47" w:themeColor="accent6"/>
                <w:sz w:val="24"/>
                <w:szCs w:val="24"/>
              </w:rPr>
            </w:pPr>
            <w:r w:rsidRPr="019A6406">
              <w:rPr>
                <w:rFonts w:ascii="Times Roman" w:hAnsi="Times Roman" w:cs="Times Roman"/>
                <w:b/>
                <w:bCs/>
                <w:color w:val="70AD47" w:themeColor="accent6"/>
                <w:sz w:val="24"/>
                <w:szCs w:val="24"/>
              </w:rPr>
              <w:t>Klientide järelteenindus:</w:t>
            </w:r>
          </w:p>
          <w:p w:rsidR="009F3CA4" w:rsidRDefault="30C8C715" w14:paraId="3952BE26" w14:textId="5DF9E342">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Klienditagasiside kogumine, analüüsimine ja järelduste tegemine</w:t>
            </w:r>
            <w:r w:rsidR="004E0BCA">
              <w:br/>
            </w:r>
            <w:r w:rsidRPr="019A6406" w:rsidR="586CF2F0">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Kaebuste (reklamatsioonide) käsitlemine ja lahendamine</w:t>
            </w:r>
            <w:r w:rsidR="004E0BCA">
              <w:br/>
            </w:r>
            <w:r w:rsidRPr="019A6406" w:rsidR="7473ACBA">
              <w:rPr>
                <w:rFonts w:ascii="Times Roman" w:hAnsi="Times Roman" w:cs="Times Roman"/>
                <w:color w:val="000000" w:themeColor="text1"/>
                <w:sz w:val="24"/>
                <w:szCs w:val="24"/>
              </w:rPr>
              <w:t xml:space="preserve">- </w:t>
            </w:r>
            <w:r w:rsidRPr="019A6406" w:rsidR="004E0BCA">
              <w:rPr>
                <w:rFonts w:ascii="Times Roman" w:hAnsi="Times Roman" w:cs="Times Roman"/>
                <w:color w:val="000000" w:themeColor="text1"/>
                <w:sz w:val="24"/>
                <w:szCs w:val="24"/>
              </w:rPr>
              <w:t>Kliendiõigusi reguleeriv seadusandlus</w:t>
            </w:r>
            <w:r w:rsidR="004E0BCA">
              <w:br/>
            </w:r>
            <w:r w:rsidRPr="019A6406" w:rsidR="004E0BCA">
              <w:rPr>
                <w:rFonts w:ascii="Times Roman" w:hAnsi="Times Roman" w:cs="Times Roman"/>
                <w:strike/>
                <w:color w:val="FF0000"/>
                <w:sz w:val="24"/>
                <w:szCs w:val="24"/>
              </w:rPr>
              <w:t>Konfliktid, konfliktide lahendamine</w:t>
            </w:r>
            <w:r w:rsidR="004E0BCA">
              <w:br/>
            </w:r>
            <w:r w:rsidRPr="019A6406" w:rsidR="004E0BCA">
              <w:rPr>
                <w:rFonts w:ascii="Times Roman" w:hAnsi="Times Roman" w:cs="Times Roman"/>
                <w:strike/>
                <w:color w:val="FF0000"/>
                <w:sz w:val="24"/>
                <w:szCs w:val="24"/>
              </w:rPr>
              <w:t>Arvuti kasutamine: tabelarvutus, andmetabelid, statistikaklientide teenindamine, tagasiside kogumine klientidelt ja saadud andmete analüüs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6559C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D6D855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klientide tagasiside kogumise ja analüüsi vastavalt ettevõttes kehtestatud korrale;</w:t>
            </w:r>
          </w:p>
        </w:tc>
      </w:tr>
      <w:tr w:rsidR="009F3CA4" w:rsidTr="2BAF3F4D" w14:paraId="0833E7D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0BAA0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86F36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Ettevalmistus hindelisteks töödeks</w:t>
            </w:r>
          </w:p>
        </w:tc>
      </w:tr>
      <w:tr w:rsidR="009F3CA4" w:rsidTr="2BAF3F4D" w14:paraId="182D5513"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A5128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308F67D" w14:textId="58F17FC5">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Komplekstöö</w:t>
            </w:r>
            <w:r>
              <w:br/>
            </w:r>
            <w:r w:rsidRPr="019A6406">
              <w:rPr>
                <w:rFonts w:ascii="Times Roman" w:hAnsi="Times Roman" w:cs="Times Roman"/>
                <w:strike/>
                <w:color w:val="FF0000"/>
                <w:sz w:val="24"/>
                <w:szCs w:val="24"/>
              </w:rPr>
              <w:t>- planeerib meeskonnatööna, sh praktikal klienditeenindusega seotud tegevused ja keskkonna, arvestades kliendikeskse teeninduse põhimõtteid ja ettevõtte eesmärke;</w:t>
            </w:r>
            <w:r>
              <w:br/>
            </w:r>
            <w:r w:rsidRPr="019A6406">
              <w:rPr>
                <w:rFonts w:ascii="Times Roman" w:hAnsi="Times Roman" w:cs="Times Roman"/>
                <w:color w:val="000000" w:themeColor="text1"/>
                <w:sz w:val="24"/>
                <w:szCs w:val="24"/>
              </w:rPr>
              <w:t>- kogub tagasisidet klientidelt ja teeb saadud andmete analüüs;</w:t>
            </w:r>
          </w:p>
          <w:p w:rsidR="009F3CA4" w:rsidP="019A6406" w:rsidRDefault="4A384DB5" w14:paraId="2686B07C" w14:textId="07572F60">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k</w:t>
            </w:r>
            <w:r w:rsidRPr="019A6406" w:rsidR="64EE0D62">
              <w:rPr>
                <w:rFonts w:ascii="Times Roman" w:hAnsi="Times Roman" w:cs="Times Roman"/>
                <w:color w:val="70AD47" w:themeColor="accent6"/>
                <w:sz w:val="24"/>
                <w:szCs w:val="24"/>
              </w:rPr>
              <w:t>liendi kaebuse lahendamine (juhtumi analüüs)</w:t>
            </w:r>
          </w:p>
        </w:tc>
      </w:tr>
      <w:tr w:rsidR="009F3CA4" w:rsidTr="2BAF3F4D" w14:paraId="6A3D6378"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256D1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78FD138" w14:textId="1D8332C3">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Komplekstöö</w:t>
            </w:r>
            <w:r>
              <w:br/>
            </w:r>
            <w:r w:rsidRPr="019A6406">
              <w:rPr>
                <w:rFonts w:ascii="Times Roman" w:hAnsi="Times Roman" w:cs="Times Roman"/>
                <w:strike/>
                <w:color w:val="FF0000"/>
                <w:sz w:val="24"/>
                <w:szCs w:val="24"/>
              </w:rPr>
              <w:t>- planeerib meeskonnatööna, sh praktikal klienditeenindusega seotud tegevused ja keskkonna, arvestades kliendikeskse teeninduse põhimõtteid ja ettevõtte eesmärke;</w:t>
            </w:r>
            <w:r>
              <w:br/>
            </w:r>
            <w:r w:rsidRPr="019A6406">
              <w:rPr>
                <w:rFonts w:ascii="Times Roman" w:hAnsi="Times Roman" w:cs="Times Roman"/>
                <w:color w:val="000000" w:themeColor="text1"/>
                <w:sz w:val="24"/>
                <w:szCs w:val="24"/>
              </w:rPr>
              <w:t>- kogub tagasisidet klientidelt ja teeb saadud andmete analüüs;</w:t>
            </w:r>
          </w:p>
          <w:p w:rsidR="009F3CA4" w:rsidP="019A6406" w:rsidRDefault="1CADF14F" w14:paraId="1CD6746E" w14:textId="09431188">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 </w:t>
            </w:r>
            <w:r w:rsidRPr="019A6406" w:rsidR="67AB735D">
              <w:rPr>
                <w:rFonts w:ascii="Times Roman" w:hAnsi="Times Roman" w:cs="Times Roman"/>
                <w:color w:val="70AD47" w:themeColor="accent6"/>
                <w:sz w:val="24"/>
                <w:szCs w:val="24"/>
              </w:rPr>
              <w:t>k</w:t>
            </w:r>
            <w:r w:rsidRPr="019A6406">
              <w:rPr>
                <w:rFonts w:ascii="Times Roman" w:hAnsi="Times Roman" w:cs="Times Roman"/>
                <w:color w:val="70AD47" w:themeColor="accent6"/>
                <w:sz w:val="24"/>
                <w:szCs w:val="24"/>
              </w:rPr>
              <w:t>liendi kaebuse lahendamine (juhtumi analüüs)</w:t>
            </w:r>
          </w:p>
        </w:tc>
      </w:tr>
      <w:tr w:rsidR="009F3CA4" w:rsidTr="2BAF3F4D" w14:paraId="19AA682F"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01DE5A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01446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C23CF3C"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6B861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D0461A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796DE9FD"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D2233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0F4F36B4" w14:textId="64B54861">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6C9DB677" w14:textId="6CC04CDC">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w:t>
            </w:r>
            <w:r w:rsidRPr="019A6406" w:rsidR="63D471ED">
              <w:rPr>
                <w:rFonts w:ascii="Times Roman" w:hAnsi="Times Roman" w:cs="Times Roman"/>
                <w:color w:val="000000" w:themeColor="text1"/>
                <w:sz w:val="24"/>
                <w:szCs w:val="24"/>
              </w:rPr>
              <w:t xml:space="preserve"> </w:t>
            </w:r>
            <w:r w:rsidRPr="019A6406">
              <w:rPr>
                <w:rFonts w:ascii="Times Roman" w:hAnsi="Times Roman" w:cs="Times Roman"/>
                <w:color w:val="000000" w:themeColor="text1"/>
                <w:sz w:val="24"/>
                <w:szCs w:val="24"/>
              </w:rPr>
              <w:t>teeb ettepanekuid, sh praktikal klientide tagasiside kogumiseks ja analüüsiks, lähtudes ettevõtte eesmärkidest;</w:t>
            </w:r>
            <w:r>
              <w:br/>
            </w:r>
            <w:r w:rsidRPr="019A6406">
              <w:rPr>
                <w:rFonts w:ascii="Times Roman" w:hAnsi="Times Roman" w:cs="Times Roman"/>
                <w:color w:val="000000" w:themeColor="text1"/>
                <w:sz w:val="24"/>
                <w:szCs w:val="24"/>
              </w:rPr>
              <w:t>- käsitleb klientide kaebusi vastavalt õigusaktidele ja valdkonnas väljakujunenud heale tavale;</w:t>
            </w:r>
          </w:p>
        </w:tc>
      </w:tr>
      <w:tr w:rsidR="009F3CA4" w:rsidTr="2BAF3F4D" w14:paraId="3E9B08B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8B68B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6 Logistika, hanked ja ostud</w:t>
            </w:r>
          </w:p>
          <w:p w:rsidR="009F3CA4" w:rsidRDefault="004E0BCA" w14:paraId="5E0D63B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42B884F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12</w:t>
            </w:r>
          </w:p>
          <w:p w:rsidR="009F3CA4" w:rsidRDefault="004E0BCA" w14:paraId="3BD26EE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10</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2F6102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04D584E7" w14:textId="20DBEDF1">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Hanke- ja ostutegevuse korraldamine ja logistika tagamine</w:t>
            </w:r>
            <w:r>
              <w:br/>
            </w:r>
            <w:r w:rsidRPr="019A6406">
              <w:rPr>
                <w:rFonts w:ascii="Times Roman" w:hAnsi="Times Roman" w:cs="Times Roman"/>
                <w:strike/>
                <w:color w:val="FF0000"/>
                <w:sz w:val="24"/>
                <w:szCs w:val="24"/>
              </w:rPr>
              <w:t>ostuplaani koostamine</w:t>
            </w:r>
            <w:r w:rsidRPr="019A6406" w:rsidR="20C25D47">
              <w:rPr>
                <w:rFonts w:ascii="Times Roman" w:hAnsi="Times Roman" w:cs="Times Roman"/>
                <w:strike/>
                <w:color w:val="FF0000"/>
                <w:sz w:val="24"/>
                <w:szCs w:val="24"/>
              </w:rPr>
              <w:t xml:space="preserve"> - käsitleda teemas Ettevõtluse finantseerimine</w:t>
            </w:r>
            <w:r>
              <w:br/>
            </w:r>
            <w:r w:rsidRPr="019A6406" w:rsidR="4D647C5A">
              <w:rPr>
                <w:rFonts w:ascii="Times Roman" w:hAnsi="Times Roman" w:cs="Times Roman"/>
                <w:color w:val="000000" w:themeColor="text1"/>
                <w:sz w:val="24"/>
                <w:szCs w:val="24"/>
              </w:rPr>
              <w:t>T</w:t>
            </w:r>
            <w:r w:rsidRPr="019A6406">
              <w:rPr>
                <w:rFonts w:ascii="Times Roman" w:hAnsi="Times Roman" w:cs="Times Roman"/>
                <w:color w:val="000000" w:themeColor="text1"/>
                <w:sz w:val="24"/>
                <w:szCs w:val="24"/>
              </w:rPr>
              <w:t>arnijate kaardistamine</w:t>
            </w:r>
            <w:r>
              <w:br/>
            </w:r>
            <w:r w:rsidRPr="019A6406" w:rsidR="51532FE1">
              <w:rPr>
                <w:rFonts w:ascii="Times Roman" w:hAnsi="Times Roman" w:cs="Times Roman"/>
                <w:color w:val="000000" w:themeColor="text1"/>
                <w:sz w:val="24"/>
                <w:szCs w:val="24"/>
              </w:rPr>
              <w:t>H</w:t>
            </w:r>
            <w:r w:rsidRPr="019A6406">
              <w:rPr>
                <w:rFonts w:ascii="Times Roman" w:hAnsi="Times Roman" w:cs="Times Roman"/>
                <w:color w:val="000000" w:themeColor="text1"/>
                <w:sz w:val="24"/>
                <w:szCs w:val="24"/>
              </w:rPr>
              <w:t xml:space="preserve">innapäringute ja </w:t>
            </w:r>
            <w:r w:rsidRPr="019A6406">
              <w:rPr>
                <w:rFonts w:ascii="Times Roman" w:hAnsi="Times Roman" w:cs="Times Roman"/>
                <w:strike/>
                <w:color w:val="FF0000"/>
                <w:sz w:val="24"/>
                <w:szCs w:val="24"/>
              </w:rPr>
              <w:t>pakkumuskutsete</w:t>
            </w:r>
            <w:r w:rsidRPr="019A6406">
              <w:rPr>
                <w:rFonts w:ascii="Times Roman" w:hAnsi="Times Roman" w:cs="Times Roman"/>
                <w:color w:val="FF0000"/>
                <w:sz w:val="24"/>
                <w:szCs w:val="24"/>
              </w:rPr>
              <w:t xml:space="preserve"> </w:t>
            </w:r>
            <w:r w:rsidRPr="019A6406" w:rsidR="1FE52349">
              <w:rPr>
                <w:rFonts w:ascii="Times Roman" w:hAnsi="Times Roman" w:cs="Times Roman"/>
                <w:color w:val="70AD47" w:themeColor="accent6"/>
                <w:sz w:val="24"/>
                <w:szCs w:val="24"/>
              </w:rPr>
              <w:t xml:space="preserve">hinnapakkumiste </w:t>
            </w:r>
            <w:r w:rsidRPr="019A6406">
              <w:rPr>
                <w:rFonts w:ascii="Times Roman" w:hAnsi="Times Roman" w:cs="Times Roman"/>
                <w:color w:val="000000" w:themeColor="text1"/>
                <w:sz w:val="24"/>
                <w:szCs w:val="24"/>
              </w:rPr>
              <w:t>koostamine</w:t>
            </w:r>
            <w:r>
              <w:br/>
            </w:r>
            <w:r w:rsidRPr="019A6406">
              <w:rPr>
                <w:rFonts w:ascii="Times Roman" w:hAnsi="Times Roman" w:cs="Times Roman"/>
                <w:strike/>
                <w:color w:val="FF0000"/>
                <w:sz w:val="24"/>
                <w:szCs w:val="24"/>
              </w:rPr>
              <w:t>laovaru jälgimine</w:t>
            </w:r>
            <w:r>
              <w:br/>
            </w:r>
            <w:r w:rsidRPr="019A6406" w:rsidR="624D413D">
              <w:rPr>
                <w:rFonts w:ascii="Times Roman" w:hAnsi="Times Roman" w:cs="Times Roman"/>
                <w:color w:val="000000" w:themeColor="text1"/>
                <w:sz w:val="24"/>
                <w:szCs w:val="24"/>
              </w:rPr>
              <w:t>T</w:t>
            </w:r>
            <w:r w:rsidRPr="019A6406">
              <w:rPr>
                <w:rFonts w:ascii="Times Roman" w:hAnsi="Times Roman" w:cs="Times Roman"/>
                <w:color w:val="000000" w:themeColor="text1"/>
                <w:sz w:val="24"/>
                <w:szCs w:val="24"/>
              </w:rPr>
              <w:t>ranspordi viisid ja kvaliteet</w:t>
            </w:r>
            <w:r>
              <w:br/>
            </w:r>
            <w:r w:rsidRPr="019A6406" w:rsidR="399CD975">
              <w:rPr>
                <w:rFonts w:ascii="Times Roman" w:hAnsi="Times Roman" w:cs="Times Roman"/>
                <w:color w:val="000000" w:themeColor="text1"/>
                <w:sz w:val="24"/>
                <w:szCs w:val="24"/>
              </w:rPr>
              <w:t>E</w:t>
            </w:r>
            <w:r w:rsidRPr="019A6406">
              <w:rPr>
                <w:rFonts w:ascii="Times Roman" w:hAnsi="Times Roman" w:cs="Times Roman"/>
                <w:color w:val="000000" w:themeColor="text1"/>
                <w:sz w:val="24"/>
                <w:szCs w:val="24"/>
              </w:rPr>
              <w:t>rinevatest riikidest tarnitavate kaupade puhul kehtivad nõuded ja regulatsioonid (</w:t>
            </w:r>
            <w:r w:rsidRPr="019A6406" w:rsidR="738DE854">
              <w:rPr>
                <w:rFonts w:ascii="Times Roman" w:hAnsi="Times Roman" w:cs="Times Roman"/>
                <w:color w:val="000000" w:themeColor="text1"/>
                <w:sz w:val="24"/>
                <w:szCs w:val="24"/>
              </w:rPr>
              <w:t>ETT</w:t>
            </w:r>
            <w:r w:rsidRPr="019A6406">
              <w:rPr>
                <w:rFonts w:ascii="Times Roman" w:hAnsi="Times Roman" w:cs="Times Roman"/>
                <w:color w:val="000000" w:themeColor="text1"/>
                <w:sz w:val="24"/>
                <w:szCs w:val="24"/>
              </w:rPr>
              <w:t>)</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584D4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P="2BAF3F4D" w:rsidRDefault="004E0BCA" w14:paraId="6C98D7C8" w14:textId="77777777">
            <w:pPr>
              <w:widowControl w:val="0"/>
              <w:autoSpaceDE w:val="0"/>
              <w:autoSpaceDN w:val="0"/>
              <w:adjustRightInd w:val="0"/>
              <w:spacing w:after="0" w:line="240" w:lineRule="auto"/>
              <w:ind w:left="80" w:right="80"/>
              <w:rPr>
                <w:rFonts w:ascii="Times Roman" w:hAnsi="Times Roman" w:cs="Times Roman"/>
                <w:color w:val="000000"/>
                <w:sz w:val="24"/>
                <w:szCs w:val="24"/>
                <w:highlight w:val="yellow"/>
              </w:rPr>
            </w:pPr>
            <w:r w:rsidRPr="2BAF3F4D">
              <w:rPr>
                <w:rFonts w:ascii="Times Roman" w:hAnsi="Times Roman" w:cs="Times Roman"/>
                <w:color w:val="000000" w:themeColor="text1"/>
                <w:sz w:val="24"/>
                <w:szCs w:val="24"/>
                <w:highlight w:val="yellow"/>
              </w:rPr>
              <w:t>koostab hanke- ja ostu tegevusplaani lähtudes ettevõtte strateegiast ja klientide vajadustest;</w:t>
            </w:r>
          </w:p>
        </w:tc>
      </w:tr>
      <w:tr w:rsidR="009F3CA4" w:rsidTr="2BAF3F4D" w14:paraId="562EA477"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A9640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96EAEA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581F6787"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684FB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C7A55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Komplekstöö:</w:t>
            </w:r>
            <w:r>
              <w:br/>
            </w:r>
            <w:r w:rsidRPr="019A6406">
              <w:rPr>
                <w:rFonts w:ascii="Times Roman" w:hAnsi="Times Roman" w:cs="Times Roman"/>
                <w:color w:val="000000" w:themeColor="text1"/>
                <w:sz w:val="24"/>
                <w:szCs w:val="24"/>
              </w:rPr>
              <w:t>- hinnapäringute ja pakkumuskutsete koostamine</w:t>
            </w:r>
            <w:r>
              <w:br/>
            </w:r>
            <w:r w:rsidRPr="019A6406">
              <w:rPr>
                <w:rFonts w:ascii="Times Roman" w:hAnsi="Times Roman" w:cs="Times Roman"/>
                <w:strike/>
                <w:color w:val="FF0000"/>
                <w:sz w:val="24"/>
                <w:szCs w:val="24"/>
              </w:rPr>
              <w:t>- ostuplaani koostamine</w:t>
            </w:r>
            <w:r>
              <w:br/>
            </w:r>
            <w:r w:rsidRPr="019A6406">
              <w:rPr>
                <w:rFonts w:ascii="Times Roman" w:hAnsi="Times Roman" w:cs="Times Roman"/>
                <w:color w:val="000000" w:themeColor="text1"/>
                <w:sz w:val="24"/>
                <w:szCs w:val="24"/>
              </w:rPr>
              <w:t>- tarnijate kaardistamine</w:t>
            </w:r>
          </w:p>
        </w:tc>
      </w:tr>
      <w:tr w:rsidR="009F3CA4" w:rsidTr="2BAF3F4D" w14:paraId="3D6E43A4"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7D38D5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E33B7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hinnapäringute ja pakkumuskutsete koostamine</w:t>
            </w:r>
          </w:p>
        </w:tc>
      </w:tr>
      <w:tr w:rsidR="009F3CA4" w:rsidTr="2BAF3F4D" w14:paraId="63965C64"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A25AF8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2CB12A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02D8752C"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A63411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C5FF1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0CC0A305"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13BBA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113B983" w14:textId="265D41D2">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“A” saamise tingimus: - koostab ettevõtte eesmärke arvestades hanke ja ostu tegevusplaani;</w:t>
            </w:r>
            <w:r>
              <w:br/>
            </w:r>
            <w:r w:rsidRPr="019A6406">
              <w:rPr>
                <w:rFonts w:ascii="Times Roman" w:hAnsi="Times Roman" w:cs="Times Roman"/>
                <w:color w:val="000000" w:themeColor="text1"/>
                <w:sz w:val="24"/>
                <w:szCs w:val="24"/>
              </w:rPr>
              <w:t xml:space="preserve">- koostab </w:t>
            </w:r>
            <w:r w:rsidRPr="019A6406">
              <w:rPr>
                <w:rFonts w:ascii="Times Roman" w:hAnsi="Times Roman" w:cs="Times Roman"/>
                <w:strike/>
                <w:color w:val="FF0000"/>
                <w:sz w:val="24"/>
                <w:szCs w:val="24"/>
              </w:rPr>
              <w:t>pakkumiskutseid</w:t>
            </w:r>
            <w:r w:rsidRPr="019A6406">
              <w:rPr>
                <w:rFonts w:ascii="Times Roman" w:hAnsi="Times Roman" w:cs="Times Roman"/>
                <w:color w:val="FF0000"/>
                <w:sz w:val="24"/>
                <w:szCs w:val="24"/>
              </w:rPr>
              <w:t xml:space="preserve"> </w:t>
            </w:r>
            <w:r w:rsidRPr="019A6406" w:rsidR="4C09E942">
              <w:rPr>
                <w:rFonts w:ascii="Times Roman" w:hAnsi="Times Roman" w:cs="Times Roman"/>
                <w:color w:val="70AD47" w:themeColor="accent6"/>
                <w:sz w:val="24"/>
                <w:szCs w:val="24"/>
              </w:rPr>
              <w:t xml:space="preserve">hinnapäringuid </w:t>
            </w:r>
            <w:r w:rsidRPr="019A6406">
              <w:rPr>
                <w:rFonts w:ascii="Times Roman" w:hAnsi="Times Roman" w:cs="Times Roman"/>
                <w:color w:val="000000" w:themeColor="text1"/>
                <w:sz w:val="24"/>
                <w:szCs w:val="24"/>
              </w:rPr>
              <w:t>vastavalt ettevõtte vajadusele;</w:t>
            </w:r>
            <w:r>
              <w:br/>
            </w:r>
            <w:r w:rsidRPr="019A6406">
              <w:rPr>
                <w:rFonts w:ascii="Times Roman" w:hAnsi="Times Roman" w:cs="Times Roman"/>
                <w:color w:val="000000" w:themeColor="text1"/>
                <w:sz w:val="24"/>
                <w:szCs w:val="24"/>
              </w:rPr>
              <w:t>- analüüsib meeskonnatööna sh praktikal võimalikke pakkumisi vastavalt valikukriteeriumidele;</w:t>
            </w:r>
            <w:r>
              <w:br/>
            </w:r>
            <w:r w:rsidRPr="019A6406">
              <w:rPr>
                <w:rFonts w:ascii="Times Roman" w:hAnsi="Times Roman" w:cs="Times Roman"/>
                <w:color w:val="000000" w:themeColor="text1"/>
                <w:sz w:val="24"/>
                <w:szCs w:val="24"/>
              </w:rPr>
              <w:t>- analüüsib meeskonnatööna sh praktikal kaupade transpordi kvaliteeti ja kiirust vastavalt kehtivatele kriteeriumitele;</w:t>
            </w:r>
            <w:r>
              <w:br/>
            </w:r>
            <w:r w:rsidRPr="019A6406">
              <w:rPr>
                <w:rFonts w:ascii="Times Roman" w:hAnsi="Times Roman" w:cs="Times Roman"/>
                <w:color w:val="000000" w:themeColor="text1"/>
                <w:sz w:val="24"/>
                <w:szCs w:val="24"/>
              </w:rPr>
              <w:t>- kirjeldab erinevatest riikidest tarnitavate kaupade puhul kehtivaid nõudeid ja regulatsioone;</w:t>
            </w:r>
          </w:p>
        </w:tc>
      </w:tr>
      <w:tr w:rsidR="009F3CA4" w:rsidTr="2BAF3F4D" w14:paraId="61F0CDB8"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3AB4C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7. Personaalitöö korraldamine 2.</w:t>
            </w:r>
          </w:p>
          <w:p w:rsidR="009F3CA4" w:rsidRDefault="004E0BCA" w14:paraId="48363ED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6414897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19</w:t>
            </w:r>
          </w:p>
          <w:p w:rsidR="009F3CA4" w:rsidRDefault="004E0BCA" w14:paraId="02EA037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934A9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Alateemad</w:t>
            </w:r>
          </w:p>
          <w:p w:rsidR="51531529" w:rsidP="019A6406" w:rsidRDefault="51531529" w14:paraId="39031DF2" w14:textId="5CD018AB">
            <w:pPr>
              <w:widowControl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Organisatsioonistruktuur</w:t>
            </w:r>
          </w:p>
          <w:p w:rsidR="009F3CA4" w:rsidRDefault="004E0BCA" w14:paraId="3BA1475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Personali hindamine ja arendamine</w:t>
            </w:r>
            <w:r>
              <w:br/>
            </w:r>
            <w:r w:rsidRPr="019A6406">
              <w:rPr>
                <w:rFonts w:ascii="Times Roman" w:hAnsi="Times Roman" w:cs="Times Roman"/>
                <w:color w:val="000000" w:themeColor="text1"/>
                <w:sz w:val="24"/>
                <w:szCs w:val="24"/>
              </w:rPr>
              <w:t>Personali administreerimine ja töösuhtealased dokumendid</w:t>
            </w:r>
            <w:r>
              <w:br/>
            </w:r>
            <w:r w:rsidRPr="019A6406">
              <w:rPr>
                <w:rFonts w:ascii="Times Roman" w:hAnsi="Times Roman" w:cs="Times Roman"/>
                <w:color w:val="000000" w:themeColor="text1"/>
                <w:sz w:val="24"/>
                <w:szCs w:val="24"/>
              </w:rPr>
              <w:t xml:space="preserve">Töötajate </w:t>
            </w:r>
            <w:r w:rsidRPr="019A6406">
              <w:rPr>
                <w:rFonts w:ascii="Times Roman" w:hAnsi="Times Roman" w:cs="Times Roman"/>
                <w:strike/>
                <w:color w:val="FF0000"/>
                <w:sz w:val="24"/>
                <w:szCs w:val="24"/>
              </w:rPr>
              <w:t>motiveerimine ja</w:t>
            </w:r>
            <w:r w:rsidRPr="019A6406">
              <w:rPr>
                <w:rFonts w:ascii="Times Roman" w:hAnsi="Times Roman" w:cs="Times Roman"/>
                <w:color w:val="000000" w:themeColor="text1"/>
                <w:sz w:val="24"/>
                <w:szCs w:val="24"/>
              </w:rPr>
              <w:t xml:space="preserve"> töö tasustamine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3AC63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AD2541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personalitöö ning koostab töösuhtealaseid dokumente lähtudes ettevõtte vajadustest;</w:t>
            </w:r>
          </w:p>
        </w:tc>
      </w:tr>
      <w:tr w:rsidR="009F3CA4" w:rsidTr="2BAF3F4D" w14:paraId="66E805E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E11041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D747B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09CD381C"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E36A25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00E9E307" w14:textId="56D97686">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Ideekaart - Personali hindamine</w:t>
            </w:r>
            <w:r>
              <w:br/>
            </w:r>
            <w:r w:rsidRPr="019A6406">
              <w:rPr>
                <w:rFonts w:ascii="Times Roman" w:hAnsi="Times Roman" w:cs="Times Roman"/>
                <w:strike/>
                <w:color w:val="FF0000"/>
                <w:sz w:val="24"/>
                <w:szCs w:val="24"/>
              </w:rPr>
              <w:t>Praktiline töö - värbamiskuulutuse ja tööintervjuu küsimustiku koostamine eesti ja inglise keeles</w:t>
            </w:r>
          </w:p>
          <w:p w:rsidR="009F3CA4" w:rsidP="019A6406" w:rsidRDefault="64082117" w14:paraId="2FD9B2E0" w14:textId="4E1E77D6">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Kujundab ettevõtte struktuuri lähtudes äriplaanist</w:t>
            </w:r>
          </w:p>
          <w:p w:rsidR="009F3CA4" w:rsidP="019A6406" w:rsidRDefault="4C4E423B" w14:paraId="40FECB62" w14:textId="016C21B0">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Arenguvestluse läbiviimine (töö paarides)</w:t>
            </w:r>
          </w:p>
        </w:tc>
      </w:tr>
      <w:tr w:rsidR="009F3CA4" w:rsidTr="2BAF3F4D" w14:paraId="19EEA19B"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0EE44E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D6AE6E" w14:textId="6F8EFAFF">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xml:space="preserve">Kompleksülesanne personalijuhtimisest: </w:t>
            </w:r>
            <w:r w:rsidRPr="019A6406">
              <w:rPr>
                <w:rFonts w:ascii="Times Roman" w:hAnsi="Times Roman" w:cs="Times Roman"/>
                <w:color w:val="70AD47" w:themeColor="accent6"/>
                <w:sz w:val="24"/>
                <w:szCs w:val="24"/>
              </w:rPr>
              <w:t>töö analüüs, ametinõu</w:t>
            </w:r>
            <w:r w:rsidRPr="019A6406" w:rsidR="034657FC">
              <w:rPr>
                <w:rFonts w:ascii="Times Roman" w:hAnsi="Times Roman" w:cs="Times Roman"/>
                <w:color w:val="70AD47" w:themeColor="accent6"/>
                <w:sz w:val="24"/>
                <w:szCs w:val="24"/>
              </w:rPr>
              <w:t>ded</w:t>
            </w:r>
            <w:r w:rsidRPr="019A6406">
              <w:rPr>
                <w:rFonts w:ascii="Times Roman" w:hAnsi="Times Roman" w:cs="Times Roman"/>
                <w:color w:val="70AD47" w:themeColor="accent6"/>
                <w:sz w:val="24"/>
                <w:szCs w:val="24"/>
              </w:rPr>
              <w:t>, ametijuhen</w:t>
            </w:r>
            <w:r w:rsidRPr="019A6406" w:rsidR="11C2EF12">
              <w:rPr>
                <w:rFonts w:ascii="Times Roman" w:hAnsi="Times Roman" w:cs="Times Roman"/>
                <w:color w:val="70AD47" w:themeColor="accent6"/>
                <w:sz w:val="24"/>
                <w:szCs w:val="24"/>
              </w:rPr>
              <w:t>d</w:t>
            </w:r>
            <w:r w:rsidRPr="019A6406">
              <w:rPr>
                <w:rFonts w:ascii="Times Roman" w:hAnsi="Times Roman" w:cs="Times Roman"/>
                <w:color w:val="70AD47" w:themeColor="accent6"/>
                <w:sz w:val="24"/>
                <w:szCs w:val="24"/>
              </w:rPr>
              <w:t>,</w:t>
            </w:r>
            <w:r w:rsidRPr="019A6406" w:rsidR="25CD3D4A">
              <w:rPr>
                <w:rFonts w:ascii="Times Roman" w:hAnsi="Times Roman" w:cs="Times Roman"/>
                <w:color w:val="70AD47" w:themeColor="accent6"/>
                <w:sz w:val="24"/>
                <w:szCs w:val="24"/>
              </w:rPr>
              <w:t xml:space="preserve"> organisatsioonistruktuur</w:t>
            </w:r>
            <w:r w:rsidRPr="019A6406">
              <w:rPr>
                <w:rFonts w:ascii="Times Roman" w:hAnsi="Times Roman" w:cs="Times Roman"/>
                <w:color w:val="000000" w:themeColor="text1"/>
                <w:sz w:val="24"/>
                <w:szCs w:val="24"/>
              </w:rPr>
              <w:t xml:space="preserve"> </w:t>
            </w:r>
            <w:r w:rsidRPr="019A6406">
              <w:rPr>
                <w:rFonts w:ascii="Times Roman" w:hAnsi="Times Roman" w:cs="Times Roman"/>
                <w:strike/>
                <w:color w:val="FF0000"/>
                <w:sz w:val="24"/>
                <w:szCs w:val="24"/>
              </w:rPr>
              <w:t>värbamiskuulutuse ja tööintervjuu küsimustiku koostamine eesti ja inglise keeles</w:t>
            </w:r>
          </w:p>
        </w:tc>
      </w:tr>
      <w:tr w:rsidR="009F3CA4" w:rsidTr="2BAF3F4D" w14:paraId="27511D8B"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BA83A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59C7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71783C78"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DE71CA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435DF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Hindelised tööd on sooritatud lävendi tasemel</w:t>
            </w:r>
          </w:p>
        </w:tc>
      </w:tr>
      <w:tr w:rsidR="009F3CA4" w:rsidTr="2BAF3F4D" w14:paraId="33EAAD14"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B4B7D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BFD6A7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-kirjeldab personali administreerimisega seotud tegevusi lähtudes õigusaktidest ja ettevõtte vajadustest, sh praktikal;</w:t>
            </w:r>
          </w:p>
        </w:tc>
      </w:tr>
      <w:tr w:rsidR="009F3CA4" w:rsidTr="2BAF3F4D" w14:paraId="6265E048"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FE9B2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8 Ettevõtte töötervishoiu ja tööohutuse alase tegevuse korraldamine.</w:t>
            </w:r>
          </w:p>
          <w:p w:rsidR="009F3CA4" w:rsidRDefault="004E0BCA" w14:paraId="5E93EF0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6C46C08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p w:rsidR="009F3CA4" w:rsidRDefault="004E0BCA" w14:paraId="7154F01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8B24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F16727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Töötervishoid ja tööohutus ettevõttes</w:t>
            </w:r>
            <w:r>
              <w:br/>
            </w:r>
            <w:r w:rsidRPr="019A6406">
              <w:rPr>
                <w:rFonts w:ascii="Times Roman" w:hAnsi="Times Roman" w:cs="Times Roman"/>
                <w:color w:val="000000" w:themeColor="text1"/>
                <w:sz w:val="24"/>
                <w:szCs w:val="24"/>
              </w:rPr>
              <w:t>Esmaabi korraldus</w:t>
            </w:r>
            <w:r>
              <w:br/>
            </w:r>
            <w:r w:rsidRPr="019A6406">
              <w:rPr>
                <w:rFonts w:ascii="Times Roman" w:hAnsi="Times Roman" w:cs="Times Roman"/>
                <w:strike/>
                <w:color w:val="FF0000"/>
                <w:sz w:val="24"/>
                <w:szCs w:val="24"/>
              </w:rPr>
              <w:t>Jäätmemajandus</w:t>
            </w:r>
            <w:r>
              <w:br/>
            </w:r>
            <w:r w:rsidRPr="019A6406">
              <w:rPr>
                <w:rFonts w:ascii="Times Roman" w:hAnsi="Times Roman" w:cs="Times Roman"/>
                <w:color w:val="000000" w:themeColor="text1"/>
                <w:sz w:val="24"/>
                <w:szCs w:val="24"/>
              </w:rPr>
              <w:t>Isiku- ja ühiskaitsevahendid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3161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06D767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ettevõttes töötervishoiu ja tööohutuse, lähtudes ettevõtte tegevusvaldkonnast;</w:t>
            </w:r>
          </w:p>
        </w:tc>
      </w:tr>
      <w:tr w:rsidR="009F3CA4" w:rsidTr="2BAF3F4D" w14:paraId="48CF997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95A276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2A7C22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0F30DB08"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3E975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41824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rühmatöö: ettevõtte töötervishoiu ja tööohutuse alase töö kavandamine</w:t>
            </w:r>
          </w:p>
        </w:tc>
      </w:tr>
      <w:tr w:rsidR="009F3CA4" w:rsidTr="2BAF3F4D" w14:paraId="7666C65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04F7C9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6AF5D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Ettevõtte töötervishoiu ja tööohutuse alase töö kavandamine</w:t>
            </w:r>
          </w:p>
        </w:tc>
      </w:tr>
      <w:tr w:rsidR="009F3CA4" w:rsidTr="2BAF3F4D" w14:paraId="3214AFC0"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D329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2FE552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AF673A6"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A72DA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E8EE51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56916EF9"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BF832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D17D69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ülesanded on lahendatud vastavalt hindamiskriteeriumitele,</w:t>
            </w:r>
            <w:r>
              <w:rPr>
                <w:rFonts w:ascii="Times Roman" w:hAnsi="Times Roman" w:cs="Times Roman"/>
                <w:color w:val="000000"/>
                <w:sz w:val="24"/>
                <w:szCs w:val="24"/>
              </w:rPr>
              <w:br/>
            </w:r>
            <w:r>
              <w:rPr>
                <w:rFonts w:ascii="Times Roman" w:hAnsi="Times Roman" w:cs="Times Roman"/>
                <w:color w:val="000000"/>
                <w:sz w:val="24"/>
                <w:szCs w:val="24"/>
              </w:rPr>
              <w:t>-kirjeldab meeskonnatööna ettevõtte töötervishoiu ja tööohutuse alase tegevuse, lähtudes kehtivatest õigusaktidest ja ettevõtte tegevusvaldkonnast;</w:t>
            </w:r>
          </w:p>
        </w:tc>
      </w:tr>
      <w:tr w:rsidR="009F3CA4" w:rsidTr="2BAF3F4D" w14:paraId="35C44044"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45B1EC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9 Ettevõtte dokumendihaldus</w:t>
            </w:r>
          </w:p>
          <w:p w:rsidR="009F3CA4" w:rsidRDefault="004E0BCA" w14:paraId="56B957D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1F6CBEB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p w:rsidR="009F3CA4" w:rsidRDefault="004E0BCA" w14:paraId="29DDF90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A76D5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91B71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Teabehalduse alused, dokumendihalduse korraldus, dokumenteerimine</w:t>
            </w:r>
            <w:r>
              <w:br/>
            </w:r>
            <w:r w:rsidRPr="019A6406">
              <w:rPr>
                <w:rFonts w:ascii="Times Roman" w:hAnsi="Times Roman" w:cs="Times Roman"/>
                <w:strike/>
                <w:color w:val="FF0000"/>
                <w:sz w:val="24"/>
                <w:szCs w:val="24"/>
              </w:rPr>
              <w:t>Organisatsiooni töökorralduslikud juhised</w:t>
            </w:r>
            <w:r>
              <w:br/>
            </w:r>
            <w:r w:rsidRPr="019A6406">
              <w:rPr>
                <w:rFonts w:ascii="Times Roman" w:hAnsi="Times Roman" w:cs="Times Roman"/>
                <w:color w:val="000000" w:themeColor="text1"/>
                <w:sz w:val="24"/>
                <w:szCs w:val="24"/>
              </w:rPr>
              <w:t>Andmekaitse, juurdepääsupiirangud</w:t>
            </w:r>
            <w:r>
              <w:br/>
            </w:r>
            <w:r w:rsidRPr="019A6406">
              <w:rPr>
                <w:rFonts w:ascii="Times Roman" w:hAnsi="Times Roman" w:cs="Times Roman"/>
                <w:color w:val="000000" w:themeColor="text1"/>
                <w:sz w:val="24"/>
                <w:szCs w:val="24"/>
              </w:rPr>
              <w:t>Dokumendiringlus, töövood</w:t>
            </w:r>
            <w:r>
              <w:br/>
            </w:r>
            <w:r w:rsidRPr="019A6406">
              <w:rPr>
                <w:rFonts w:ascii="Times Roman" w:hAnsi="Times Roman" w:cs="Times Roman"/>
                <w:color w:val="000000" w:themeColor="text1"/>
                <w:sz w:val="24"/>
                <w:szCs w:val="24"/>
              </w:rPr>
              <w:t>Arhiivihalduse korraldus, järjepidevuse tagamine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D3EC9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927C52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haldab dokumente, lähtudes ettevõtte tegevusvaldkonnast ning dokumendisüsteemi eripärast;</w:t>
            </w:r>
          </w:p>
        </w:tc>
      </w:tr>
      <w:tr w:rsidR="009F3CA4" w:rsidTr="2BAF3F4D" w14:paraId="4D9007FD"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E2404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6C8B9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08593D82"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98F5C8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BDDD59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 ettevõtte infosüsteem ja dokumendiringlus kavandamine</w:t>
            </w:r>
          </w:p>
        </w:tc>
      </w:tr>
      <w:tr w:rsidR="009F3CA4" w:rsidTr="2BAF3F4D" w14:paraId="53235D6E"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996AB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A085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Ettevõtte infosüsteem ja dokumendiringlus kavandamine</w:t>
            </w:r>
          </w:p>
        </w:tc>
      </w:tr>
      <w:tr w:rsidR="009F3CA4" w:rsidTr="2BAF3F4D" w14:paraId="6788B8E1"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C4259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E4046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483ACD47"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29800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A227DA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211AC763" w14:textId="77777777">
        <w:trPr>
          <w:trHeight w:val="300"/>
        </w:trPr>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2E1FF5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0CE78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-teeb dokumentide elukäiguga seotud toiminguid, lähtudes ettevõtte dokumendisüsteemi eripärast ja kehtivatest nõuetetest, sh praktikal;</w:t>
            </w:r>
          </w:p>
        </w:tc>
      </w:tr>
    </w:tbl>
    <w:p w:rsidR="009F3CA4" w:rsidRDefault="004E0BCA" w14:paraId="1B5FF44A"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5A49CC6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2B84C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F910A6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Selgitav loeng kvaliteedi-juhtimisest ja kvaliteedi-hindamisest</w:t>
            </w:r>
            <w:r>
              <w:rPr>
                <w:rFonts w:ascii="Times Roman" w:hAnsi="Times Roman" w:cs="Times Roman"/>
                <w:color w:val="000000"/>
                <w:sz w:val="24"/>
                <w:szCs w:val="24"/>
              </w:rPr>
              <w:br/>
            </w:r>
            <w:r>
              <w:rPr>
                <w:rFonts w:ascii="Times Roman" w:hAnsi="Times Roman" w:cs="Times Roman"/>
                <w:color w:val="000000"/>
                <w:sz w:val="24"/>
                <w:szCs w:val="24"/>
              </w:rPr>
              <w:t>• Selgitav loeng muudatuste ja innovatsiooni juhtimisest organisatsioonis</w:t>
            </w:r>
            <w:r>
              <w:rPr>
                <w:rFonts w:ascii="Times Roman" w:hAnsi="Times Roman" w:cs="Times Roman"/>
                <w:color w:val="000000"/>
                <w:sz w:val="24"/>
                <w:szCs w:val="24"/>
              </w:rPr>
              <w:br/>
            </w:r>
            <w:r>
              <w:rPr>
                <w:rFonts w:ascii="Times Roman" w:hAnsi="Times Roman" w:cs="Times Roman"/>
                <w:color w:val="000000"/>
                <w:sz w:val="24"/>
                <w:szCs w:val="24"/>
              </w:rPr>
              <w:t>• Selgitav loeng juhtimiseetikast</w:t>
            </w:r>
            <w:r>
              <w:rPr>
                <w:rFonts w:ascii="Times Roman" w:hAnsi="Times Roman" w:cs="Times Roman"/>
                <w:color w:val="000000"/>
                <w:sz w:val="24"/>
                <w:szCs w:val="24"/>
              </w:rPr>
              <w:br/>
            </w:r>
            <w:r>
              <w:rPr>
                <w:rFonts w:ascii="Times Roman" w:hAnsi="Times Roman" w:cs="Times Roman"/>
                <w:color w:val="000000"/>
                <w:sz w:val="24"/>
                <w:szCs w:val="24"/>
              </w:rPr>
              <w:t>• Diskussioon juhtimiseetikast juhtumite põhjal</w:t>
            </w:r>
            <w:r>
              <w:rPr>
                <w:rFonts w:ascii="Times Roman" w:hAnsi="Times Roman" w:cs="Times Roman"/>
                <w:color w:val="000000"/>
                <w:sz w:val="24"/>
                <w:szCs w:val="24"/>
              </w:rPr>
              <w:br/>
            </w:r>
            <w:r>
              <w:rPr>
                <w:rFonts w:ascii="Times Roman" w:hAnsi="Times Roman" w:cs="Times Roman"/>
                <w:color w:val="000000"/>
                <w:sz w:val="24"/>
                <w:szCs w:val="24"/>
              </w:rPr>
              <w:t>• Praktiline rühmatöö</w:t>
            </w:r>
            <w:r>
              <w:rPr>
                <w:rFonts w:ascii="Times Roman" w:hAnsi="Times Roman" w:cs="Times Roman"/>
                <w:color w:val="000000"/>
                <w:sz w:val="24"/>
                <w:szCs w:val="24"/>
              </w:rPr>
              <w:br/>
            </w:r>
            <w:r>
              <w:rPr>
                <w:rFonts w:ascii="Times Roman" w:hAnsi="Times Roman" w:cs="Times Roman"/>
                <w:color w:val="000000"/>
                <w:sz w:val="24"/>
                <w:szCs w:val="24"/>
              </w:rPr>
              <w:t>• Arutlev loeng turunduse rollist ja tähtsusest ettevõttes, turundusplaani koostamisest ja praktilistest turun-dustegevustest</w:t>
            </w:r>
            <w:r>
              <w:rPr>
                <w:rFonts w:ascii="Times Roman" w:hAnsi="Times Roman" w:cs="Times Roman"/>
                <w:color w:val="000000"/>
                <w:sz w:val="24"/>
                <w:szCs w:val="24"/>
              </w:rPr>
              <w:br/>
            </w:r>
            <w:r>
              <w:rPr>
                <w:rFonts w:ascii="Times Roman" w:hAnsi="Times Roman" w:cs="Times Roman"/>
                <w:color w:val="000000"/>
                <w:sz w:val="24"/>
                <w:szCs w:val="24"/>
              </w:rPr>
              <w:t>• Rühmatöö – turundusplaani koostamine</w:t>
            </w:r>
            <w:r>
              <w:rPr>
                <w:rFonts w:ascii="Times Roman" w:hAnsi="Times Roman" w:cs="Times Roman"/>
                <w:color w:val="000000"/>
                <w:sz w:val="24"/>
                <w:szCs w:val="24"/>
              </w:rPr>
              <w:br/>
            </w:r>
            <w:r>
              <w:rPr>
                <w:rFonts w:ascii="Times Roman" w:hAnsi="Times Roman" w:cs="Times Roman"/>
                <w:color w:val="000000"/>
                <w:sz w:val="24"/>
                <w:szCs w:val="24"/>
              </w:rPr>
              <w:t>• Selgitav loeng müügiprotsessist, müügijuhtimisest, müügitehnikatest</w:t>
            </w:r>
            <w:r>
              <w:rPr>
                <w:rFonts w:ascii="Times Roman" w:hAnsi="Times Roman" w:cs="Times Roman"/>
                <w:color w:val="000000"/>
                <w:sz w:val="24"/>
                <w:szCs w:val="24"/>
              </w:rPr>
              <w:br/>
            </w:r>
            <w:r>
              <w:rPr>
                <w:rFonts w:ascii="Times Roman" w:hAnsi="Times Roman" w:cs="Times Roman"/>
                <w:color w:val="000000"/>
                <w:sz w:val="24"/>
                <w:szCs w:val="24"/>
              </w:rPr>
              <w:t>• Kompleksülesanne/rollimäng müügiprotsessist ja müügitehnikatest</w:t>
            </w:r>
            <w:r>
              <w:rPr>
                <w:rFonts w:ascii="Times Roman" w:hAnsi="Times Roman" w:cs="Times Roman"/>
                <w:color w:val="000000"/>
                <w:sz w:val="24"/>
                <w:szCs w:val="24"/>
              </w:rPr>
              <w:br/>
            </w:r>
            <w:r>
              <w:rPr>
                <w:rFonts w:ascii="Times Roman" w:hAnsi="Times Roman" w:cs="Times Roman"/>
                <w:color w:val="000000"/>
                <w:sz w:val="24"/>
                <w:szCs w:val="24"/>
              </w:rPr>
              <w:t>• Selgitav loeng organisatsiooni-kulutuurist ja teeninduskultuurist</w:t>
            </w:r>
            <w:r>
              <w:rPr>
                <w:rFonts w:ascii="Times Roman" w:hAnsi="Times Roman" w:cs="Times Roman"/>
                <w:color w:val="000000"/>
                <w:sz w:val="24"/>
                <w:szCs w:val="24"/>
              </w:rPr>
              <w:br/>
            </w:r>
            <w:r>
              <w:rPr>
                <w:rFonts w:ascii="Times Roman" w:hAnsi="Times Roman" w:cs="Times Roman"/>
                <w:color w:val="000000"/>
                <w:sz w:val="24"/>
                <w:szCs w:val="24"/>
              </w:rPr>
              <w:t>• Rühmatöö – tagasiside küsimustiku koostamine</w:t>
            </w:r>
            <w:r>
              <w:rPr>
                <w:rFonts w:ascii="Times Roman" w:hAnsi="Times Roman" w:cs="Times Roman"/>
                <w:color w:val="000000"/>
                <w:sz w:val="24"/>
                <w:szCs w:val="24"/>
              </w:rPr>
              <w:br/>
            </w:r>
            <w:r>
              <w:rPr>
                <w:rFonts w:ascii="Times Roman" w:hAnsi="Times Roman" w:cs="Times Roman"/>
                <w:color w:val="000000"/>
                <w:sz w:val="24"/>
                <w:szCs w:val="24"/>
              </w:rPr>
              <w:t>• Juhtumiülesanded klienditeenindusest</w:t>
            </w:r>
            <w:r>
              <w:rPr>
                <w:rFonts w:ascii="Times Roman" w:hAnsi="Times Roman" w:cs="Times Roman"/>
                <w:color w:val="000000"/>
                <w:sz w:val="24"/>
                <w:szCs w:val="24"/>
              </w:rPr>
              <w:br/>
            </w:r>
            <w:r>
              <w:rPr>
                <w:rFonts w:ascii="Times Roman" w:hAnsi="Times Roman" w:cs="Times Roman"/>
                <w:color w:val="000000"/>
                <w:sz w:val="24"/>
                <w:szCs w:val="24"/>
              </w:rPr>
              <w:t>• Praktiline töö</w:t>
            </w:r>
            <w:r>
              <w:rPr>
                <w:rFonts w:ascii="Times Roman" w:hAnsi="Times Roman" w:cs="Times Roman"/>
                <w:color w:val="000000"/>
                <w:sz w:val="24"/>
                <w:szCs w:val="24"/>
              </w:rPr>
              <w:br/>
            </w:r>
            <w:r>
              <w:rPr>
                <w:rFonts w:ascii="Times Roman" w:hAnsi="Times Roman" w:cs="Times Roman"/>
                <w:color w:val="000000"/>
                <w:sz w:val="24"/>
                <w:szCs w:val="24"/>
              </w:rPr>
              <w:t>• Selgitav loeng äriprotsessidest, nende efektiivsusest ja kvaliteedi näitajatest, kontrollimise alustest ja kontrollsüsteemi loomisest</w:t>
            </w:r>
            <w:r>
              <w:rPr>
                <w:rFonts w:ascii="Times Roman" w:hAnsi="Times Roman" w:cs="Times Roman"/>
                <w:color w:val="000000"/>
                <w:sz w:val="24"/>
                <w:szCs w:val="24"/>
              </w:rPr>
              <w:br/>
            </w:r>
            <w:r>
              <w:rPr>
                <w:rFonts w:ascii="Times Roman" w:hAnsi="Times Roman" w:cs="Times Roman"/>
                <w:color w:val="000000"/>
                <w:sz w:val="24"/>
                <w:szCs w:val="24"/>
              </w:rPr>
              <w:t>• Õppekäik- ettevõtte töötervishoiu ja tööohutuse korraldus</w:t>
            </w:r>
            <w:r>
              <w:rPr>
                <w:rFonts w:ascii="Times Roman" w:hAnsi="Times Roman" w:cs="Times Roman"/>
                <w:color w:val="000000"/>
                <w:sz w:val="24"/>
                <w:szCs w:val="24"/>
              </w:rPr>
              <w:br/>
            </w:r>
            <w:r>
              <w:rPr>
                <w:rFonts w:ascii="Times Roman" w:hAnsi="Times Roman" w:cs="Times Roman"/>
                <w:color w:val="000000"/>
                <w:sz w:val="24"/>
                <w:szCs w:val="24"/>
              </w:rPr>
              <w:t>• Selgitav loeng ja arutelu ettevõtte tegevuse lõpetamisest</w:t>
            </w:r>
            <w:r>
              <w:rPr>
                <w:rFonts w:ascii="Times Roman" w:hAnsi="Times Roman" w:cs="Times Roman"/>
                <w:color w:val="000000"/>
                <w:sz w:val="24"/>
                <w:szCs w:val="24"/>
              </w:rPr>
              <w:br/>
            </w:r>
            <w:r>
              <w:rPr>
                <w:rFonts w:ascii="Times Roman" w:hAnsi="Times Roman" w:cs="Times Roman"/>
                <w:color w:val="000000"/>
                <w:sz w:val="24"/>
                <w:szCs w:val="24"/>
              </w:rPr>
              <w:t>• Ülesanne: ettevõtte lõpetamise kava etteantud andmete</w:t>
            </w:r>
            <w:r>
              <w:rPr>
                <w:rFonts w:ascii="Times Roman" w:hAnsi="Times Roman" w:cs="Times Roman"/>
                <w:color w:val="000000"/>
                <w:sz w:val="24"/>
                <w:szCs w:val="24"/>
              </w:rPr>
              <w:br/>
            </w:r>
            <w:r>
              <w:rPr>
                <w:rFonts w:ascii="Times Roman" w:hAnsi="Times Roman" w:cs="Times Roman"/>
                <w:color w:val="000000"/>
                <w:sz w:val="24"/>
                <w:szCs w:val="24"/>
              </w:rPr>
              <w:t>• Praktiline töö</w:t>
            </w:r>
            <w:r>
              <w:rPr>
                <w:rFonts w:ascii="Times Roman" w:hAnsi="Times Roman" w:cs="Times Roman"/>
                <w:color w:val="000000"/>
                <w:sz w:val="24"/>
                <w:szCs w:val="24"/>
              </w:rPr>
              <w:br/>
            </w:r>
            <w:r>
              <w:rPr>
                <w:rFonts w:ascii="Times Roman" w:hAnsi="Times Roman" w:cs="Times Roman"/>
                <w:color w:val="000000"/>
                <w:sz w:val="24"/>
                <w:szCs w:val="24"/>
              </w:rPr>
              <w:t>• Selgitav loeng äriprotsesside kujundamisest, ressurssidest, valdkonna õigusaktidest ja ajajuhtimisest</w:t>
            </w:r>
          </w:p>
        </w:tc>
      </w:tr>
      <w:tr w:rsidR="009F3CA4" w14:paraId="4794D53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33F00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F8BF72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Praktiline ülesanne: ettevõtte ostuplaani, hinnapäringu ja pakkumuskutse ja pakkumuse koostamine eesti ja inglise keeles</w:t>
            </w:r>
            <w:r>
              <w:rPr>
                <w:rFonts w:ascii="Times Roman" w:hAnsi="Times Roman" w:cs="Times Roman"/>
                <w:color w:val="000000"/>
                <w:sz w:val="24"/>
                <w:szCs w:val="24"/>
              </w:rPr>
              <w:br/>
            </w:r>
            <w:r>
              <w:rPr>
                <w:rFonts w:ascii="Times Roman" w:hAnsi="Times Roman" w:cs="Times Roman"/>
                <w:color w:val="000000"/>
                <w:sz w:val="24"/>
                <w:szCs w:val="24"/>
              </w:rPr>
              <w:t>• Kompleksülesanne personalijuhtimisest: töö analüüsi, ametinõuete, ametijuhendi, värbamiskuulutuse ja tööintervjuu küsimustiku koostamine eesti ja inglise keeles</w:t>
            </w:r>
            <w:r>
              <w:rPr>
                <w:rFonts w:ascii="Times Roman" w:hAnsi="Times Roman" w:cs="Times Roman"/>
                <w:color w:val="000000"/>
                <w:sz w:val="24"/>
                <w:szCs w:val="24"/>
              </w:rPr>
              <w:br/>
            </w:r>
            <w:r>
              <w:rPr>
                <w:rFonts w:ascii="Times Roman" w:hAnsi="Times Roman" w:cs="Times Roman"/>
                <w:color w:val="000000"/>
                <w:sz w:val="24"/>
                <w:szCs w:val="24"/>
              </w:rPr>
              <w:t>• Rollimäng - klienditeenindusest</w:t>
            </w:r>
            <w:r>
              <w:rPr>
                <w:rFonts w:ascii="Times Roman" w:hAnsi="Times Roman" w:cs="Times Roman"/>
                <w:color w:val="000000"/>
                <w:sz w:val="24"/>
                <w:szCs w:val="24"/>
              </w:rPr>
              <w:br/>
            </w:r>
            <w:r>
              <w:rPr>
                <w:rFonts w:ascii="Times Roman" w:hAnsi="Times Roman" w:cs="Times Roman"/>
                <w:color w:val="000000"/>
                <w:sz w:val="24"/>
                <w:szCs w:val="24"/>
              </w:rPr>
              <w:t>• Praktiline töö</w:t>
            </w:r>
          </w:p>
        </w:tc>
      </w:tr>
      <w:tr w:rsidR="009F3CA4" w14:paraId="4FF531D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C3FD6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00DD96F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3B8560B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C85A9C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ECDE2D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A043AE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6DC7FA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4194F4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5D332F6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557CE6"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DA5657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2FE40D0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FAE1E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5CFCC7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Alas, R. Personalijuhtimine. Tallinn, Külim 2005</w:t>
            </w:r>
            <w:r>
              <w:rPr>
                <w:rFonts w:ascii="Times Roman" w:hAnsi="Times Roman" w:cs="Times Roman"/>
                <w:color w:val="000000"/>
                <w:sz w:val="24"/>
                <w:szCs w:val="24"/>
              </w:rPr>
              <w:br/>
            </w:r>
            <w:r>
              <w:rPr>
                <w:rFonts w:ascii="Times Roman" w:hAnsi="Times Roman" w:cs="Times Roman"/>
                <w:color w:val="000000"/>
                <w:sz w:val="24"/>
                <w:szCs w:val="24"/>
              </w:rPr>
              <w:t>2. Arvola, R. Turunduskommunikatsioon, Tallinn, Külim 2002</w:t>
            </w:r>
            <w:r>
              <w:rPr>
                <w:rFonts w:ascii="Times Roman" w:hAnsi="Times Roman" w:cs="Times Roman"/>
                <w:color w:val="000000"/>
                <w:sz w:val="24"/>
                <w:szCs w:val="24"/>
              </w:rPr>
              <w:br/>
            </w:r>
            <w:r>
              <w:rPr>
                <w:rFonts w:ascii="Times Roman" w:hAnsi="Times Roman" w:cs="Times Roman"/>
                <w:color w:val="000000"/>
                <w:sz w:val="24"/>
                <w:szCs w:val="24"/>
              </w:rPr>
              <w:t>3. Kotler, P. Kotleri turundus, Tallinn, Pegasus 2007</w:t>
            </w:r>
            <w:r>
              <w:rPr>
                <w:rFonts w:ascii="Times Roman" w:hAnsi="Times Roman" w:cs="Times Roman"/>
                <w:color w:val="000000"/>
                <w:sz w:val="24"/>
                <w:szCs w:val="24"/>
              </w:rPr>
              <w:br/>
            </w:r>
            <w:r>
              <w:rPr>
                <w:rFonts w:ascii="Times Roman" w:hAnsi="Times Roman" w:cs="Times Roman"/>
                <w:color w:val="000000"/>
                <w:sz w:val="24"/>
                <w:szCs w:val="24"/>
              </w:rPr>
              <w:t>4. Mauring, T. Isiklik müük, TÜ Kirjastus 1997</w:t>
            </w:r>
            <w:r>
              <w:rPr>
                <w:rFonts w:ascii="Times Roman" w:hAnsi="Times Roman" w:cs="Times Roman"/>
                <w:color w:val="000000"/>
                <w:sz w:val="24"/>
                <w:szCs w:val="24"/>
              </w:rPr>
              <w:br/>
            </w:r>
            <w:r>
              <w:rPr>
                <w:rFonts w:ascii="Times Roman" w:hAnsi="Times Roman" w:cs="Times Roman"/>
                <w:color w:val="000000"/>
                <w:sz w:val="24"/>
                <w:szCs w:val="24"/>
              </w:rPr>
              <w:t>5. Oakland, J. Terviklik kvaliteedijuhtimine, Tallinn Külim 2006</w:t>
            </w:r>
            <w:r>
              <w:rPr>
                <w:rFonts w:ascii="Times Roman" w:hAnsi="Times Roman" w:cs="Times Roman"/>
                <w:color w:val="000000"/>
                <w:sz w:val="24"/>
                <w:szCs w:val="24"/>
              </w:rPr>
              <w:br/>
            </w:r>
            <w:r>
              <w:rPr>
                <w:rFonts w:ascii="Times Roman" w:hAnsi="Times Roman" w:cs="Times Roman"/>
                <w:color w:val="000000"/>
                <w:sz w:val="24"/>
                <w:szCs w:val="24"/>
              </w:rPr>
              <w:t>6. Salu, M. Ettevõtluse alused, Kirjastus Argo 2014</w:t>
            </w:r>
            <w:r>
              <w:rPr>
                <w:rFonts w:ascii="Times Roman" w:hAnsi="Times Roman" w:cs="Times Roman"/>
                <w:color w:val="000000"/>
                <w:sz w:val="24"/>
                <w:szCs w:val="24"/>
              </w:rPr>
              <w:br/>
            </w:r>
            <w:r>
              <w:rPr>
                <w:rFonts w:ascii="Times Roman" w:hAnsi="Times Roman" w:cs="Times Roman"/>
                <w:color w:val="000000"/>
                <w:sz w:val="24"/>
                <w:szCs w:val="24"/>
              </w:rPr>
              <w:t>7. Töökeskkonna käsiraamat 2009/ www.ti.ee</w:t>
            </w:r>
            <w:r>
              <w:rPr>
                <w:rFonts w:ascii="Times Roman" w:hAnsi="Times Roman" w:cs="Times Roman"/>
                <w:color w:val="000000"/>
                <w:sz w:val="24"/>
                <w:szCs w:val="24"/>
              </w:rPr>
              <w:br/>
            </w:r>
            <w:r>
              <w:rPr>
                <w:rFonts w:ascii="Times Roman" w:hAnsi="Times Roman" w:cs="Times Roman"/>
                <w:color w:val="000000"/>
                <w:sz w:val="24"/>
                <w:szCs w:val="24"/>
              </w:rPr>
              <w:t>8. Töötervishoiu ja tööohutuse käsiraamat kutsekoolidele, Sotsiaalministeerium 2012</w:t>
            </w:r>
            <w:r>
              <w:rPr>
                <w:rFonts w:ascii="Times Roman" w:hAnsi="Times Roman" w:cs="Times Roman"/>
                <w:color w:val="000000"/>
                <w:sz w:val="24"/>
                <w:szCs w:val="24"/>
              </w:rPr>
              <w:br/>
            </w:r>
            <w:r>
              <w:rPr>
                <w:rFonts w:ascii="Times Roman" w:hAnsi="Times Roman" w:cs="Times Roman"/>
                <w:color w:val="000000"/>
                <w:sz w:val="24"/>
                <w:szCs w:val="24"/>
              </w:rPr>
              <w:t>9. Varendi, M., Teder, J. Mis toimub ettevõttes? Ettevõtte hindamine ja arendamine, SA Innove 2008</w:t>
            </w:r>
            <w:r>
              <w:rPr>
                <w:rFonts w:ascii="Times Roman" w:hAnsi="Times Roman" w:cs="Times Roman"/>
                <w:color w:val="000000"/>
                <w:sz w:val="24"/>
                <w:szCs w:val="24"/>
              </w:rPr>
              <w:br/>
            </w:r>
            <w:r>
              <w:rPr>
                <w:rFonts w:ascii="Times Roman" w:hAnsi="Times Roman" w:cs="Times Roman"/>
                <w:color w:val="000000"/>
                <w:sz w:val="24"/>
                <w:szCs w:val="24"/>
              </w:rPr>
              <w:t>10. Vihalem, A. Turunduse alused, Tallinn, Külim 2008</w:t>
            </w:r>
            <w:r>
              <w:rPr>
                <w:rFonts w:ascii="Times Roman" w:hAnsi="Times Roman" w:cs="Times Roman"/>
                <w:color w:val="000000"/>
                <w:sz w:val="24"/>
                <w:szCs w:val="24"/>
              </w:rPr>
              <w:br/>
            </w:r>
            <w:r>
              <w:rPr>
                <w:rFonts w:ascii="Times Roman" w:hAnsi="Times Roman" w:cs="Times Roman"/>
                <w:color w:val="000000"/>
                <w:sz w:val="24"/>
                <w:szCs w:val="24"/>
              </w:rPr>
              <w:t>11. Vihalem, A. Turundusuuringu alused, Tallinn, Külim 2001</w:t>
            </w:r>
            <w:r>
              <w:rPr>
                <w:rFonts w:ascii="Times Roman" w:hAnsi="Times Roman" w:cs="Times Roman"/>
                <w:color w:val="000000"/>
                <w:sz w:val="24"/>
                <w:szCs w:val="24"/>
              </w:rPr>
              <w:br/>
            </w:r>
            <w:r>
              <w:rPr>
                <w:rFonts w:ascii="Times Roman" w:hAnsi="Times Roman" w:cs="Times Roman"/>
                <w:color w:val="000000"/>
                <w:sz w:val="24"/>
                <w:szCs w:val="24"/>
              </w:rPr>
              <w:t>12. Villemi, M. Logistika alused, TTÜ Kirjastus, OÜ Infotrükk 2008</w:t>
            </w:r>
            <w:r>
              <w:rPr>
                <w:rFonts w:ascii="Times Roman" w:hAnsi="Times Roman" w:cs="Times Roman"/>
                <w:color w:val="000000"/>
                <w:sz w:val="24"/>
                <w:szCs w:val="24"/>
              </w:rPr>
              <w:br/>
            </w:r>
            <w:r>
              <w:rPr>
                <w:rFonts w:ascii="Times Roman" w:hAnsi="Times Roman" w:cs="Times Roman"/>
                <w:color w:val="000000"/>
                <w:sz w:val="24"/>
                <w:szCs w:val="24"/>
              </w:rPr>
              <w:t>13. Kull, A. Turundusmeetmestik. Õpiobjekt 2011 http://eope.eek.ee/oo/2011/turundusmeetmestik/index.html</w:t>
            </w:r>
            <w:r>
              <w:rPr>
                <w:rFonts w:ascii="Times Roman" w:hAnsi="Times Roman" w:cs="Times Roman"/>
                <w:color w:val="000000"/>
                <w:sz w:val="24"/>
                <w:szCs w:val="24"/>
              </w:rPr>
              <w:br/>
            </w:r>
            <w:r>
              <w:rPr>
                <w:rFonts w:ascii="Times Roman" w:hAnsi="Times Roman" w:cs="Times Roman"/>
                <w:color w:val="000000"/>
                <w:sz w:val="24"/>
                <w:szCs w:val="24"/>
              </w:rPr>
              <w:t>14. Kuusik, A. Turundus ja selle eripärad rahvusvahelises kontekstis. Videoloeng 2012 http://www.uttv.ee/naita?id=8519</w:t>
            </w:r>
          </w:p>
        </w:tc>
      </w:tr>
    </w:tbl>
    <w:p w:rsidR="009F3CA4" w:rsidRDefault="004E0BCA" w14:paraId="5AD3D16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0B1547CB"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10"/>
          <w:footerReference w:type="default" r:id="rId11"/>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1006"/>
        <w:gridCol w:w="3170"/>
        <w:gridCol w:w="670"/>
        <w:gridCol w:w="3506"/>
        <w:gridCol w:w="334"/>
        <w:gridCol w:w="3842"/>
      </w:tblGrid>
      <w:tr w:rsidR="009F3CA4" w14:paraId="042CD04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A6FF56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425AB1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4222A5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DBF04E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0D5CD05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3F78B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C0678B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Äritegevuse arendamine</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F51F0D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10</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590C1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Aili Arming,</w:t>
            </w:r>
          </w:p>
        </w:tc>
      </w:tr>
      <w:tr w:rsidR="009F3CA4" w14:paraId="571DDD0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CB0E52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695403A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läbitud moodul Äriprotsesside korraldamine</w:t>
            </w:r>
          </w:p>
        </w:tc>
      </w:tr>
      <w:tr w:rsidR="009F3CA4" w14:paraId="39553E3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B49BC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3EC8D30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väikeettevõtte äritegevuse arendamisega, lähtudes ettevõtte tegevusvaldkonnast ja eesmärkidest</w:t>
            </w:r>
          </w:p>
        </w:tc>
      </w:tr>
      <w:tr w:rsidR="009F3CA4" w14:paraId="71CB9BEE" w14:textId="77777777">
        <w:trPr>
          <w:tblHeader/>
        </w:trPr>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6408911"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4D716C9"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A91ED0C"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B3F988A"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075E3059" w14:textId="77777777">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B29E356"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84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103270C"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92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0FDB1CD"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78 tundi</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F9AF963"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6 tundi</w:t>
            </w:r>
          </w:p>
        </w:tc>
      </w:tr>
    </w:tbl>
    <w:p w:rsidR="009F3CA4" w:rsidRDefault="004E0BCA" w14:paraId="4371709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32194F0D"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F93BC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17722D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280CBD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55EC134F"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FFA776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analüüsib regulaarselt ettevõtte äritegevusega seotud võimalusi ja riske, kasutab analüüsi tulemusi ettevõtte arendamiseks;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6C3371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-hindab ettevõtte tegevusega seotud võimalusi ja riske;</w:t>
            </w:r>
            <w:r>
              <w:rPr>
                <w:rFonts w:ascii="Times Roman" w:hAnsi="Times Roman" w:cs="Times Roman"/>
                <w:color w:val="000000"/>
                <w:sz w:val="24"/>
                <w:szCs w:val="24"/>
              </w:rPr>
              <w:br/>
            </w:r>
            <w:r>
              <w:rPr>
                <w:rFonts w:ascii="Times Roman" w:hAnsi="Times Roman" w:cs="Times Roman"/>
                <w:color w:val="000000"/>
                <w:sz w:val="24"/>
                <w:szCs w:val="24"/>
              </w:rPr>
              <w:t>-teeb ettepanekud ettevõtte äritegevuse arendamiseks lähtudes võimalustest;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A24EED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92D7399"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ADB00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analüüsib ressursside kasutust ja tulemuslikkust ettevõttes;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E4750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võimalikke muutusi ettevõttes kasutatavates ressurssides sh praktikal lähtudes jätkusuutlikkuse põhimõtetest;</w:t>
            </w:r>
            <w:r>
              <w:rPr>
                <w:rFonts w:ascii="Times Roman" w:hAnsi="Times Roman" w:cs="Times Roman"/>
                <w:color w:val="000000"/>
                <w:sz w:val="24"/>
                <w:szCs w:val="24"/>
              </w:rPr>
              <w:br/>
            </w:r>
            <w:r>
              <w:rPr>
                <w:rFonts w:ascii="Times Roman" w:hAnsi="Times Roman" w:cs="Times Roman"/>
                <w:color w:val="000000"/>
                <w:sz w:val="24"/>
                <w:szCs w:val="24"/>
              </w:rPr>
              <w:t>-kavandab ettevõttes aruandluse süsteemi ja korra, kasutades olemasolevaid andmeid.</w:t>
            </w:r>
            <w:r>
              <w:rPr>
                <w:rFonts w:ascii="Times Roman" w:hAnsi="Times Roman" w:cs="Times Roman"/>
                <w:color w:val="000000"/>
                <w:sz w:val="24"/>
                <w:szCs w:val="24"/>
              </w:rPr>
              <w:br/>
            </w:r>
            <w:r>
              <w:rPr>
                <w:rFonts w:ascii="Times Roman" w:hAnsi="Times Roman" w:cs="Times Roman"/>
                <w:color w:val="000000"/>
                <w:sz w:val="24"/>
                <w:szCs w:val="24"/>
              </w:rPr>
              <w:t>-analüüsib ja planeerib ettevõtte ressursside jätkusuutlikku kasutamist, teeb ettepanekud parendustegevusteks;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0E8AC7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45F71395"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B8A60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mõistab koostöö vajadust erinevate organisatsioonidega ja osalemise kasulikkust erinevates võrgustikes;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9C60E2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sidusgrupid ettevõtte tegevusvaldkonnas analüüsides vastastikkust huvi, sh praktikal;</w:t>
            </w:r>
            <w:r>
              <w:rPr>
                <w:rFonts w:ascii="Times Roman" w:hAnsi="Times Roman" w:cs="Times Roman"/>
                <w:color w:val="000000"/>
                <w:sz w:val="24"/>
                <w:szCs w:val="24"/>
              </w:rPr>
              <w:br/>
            </w:r>
            <w:r>
              <w:rPr>
                <w:rFonts w:ascii="Times Roman" w:hAnsi="Times Roman" w:cs="Times Roman"/>
                <w:color w:val="000000"/>
                <w:sz w:val="24"/>
                <w:szCs w:val="24"/>
              </w:rPr>
              <w:t>-kirjeldab koostöövõrgustikud ettevõtte tegevusvaldkonnas analüüsides koostöövõimalusi ja ootusi, sh praktikal;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E1A673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650F70A"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B70A1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hindab toote-või teenuse eluiga ning tasuvust, arvestades muutuvat majandus-ja ettevõtluskeskkonda;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0B72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pakutava toote või teenuse elukaare, arvestades muutusi turul ja ettevõtluskeskkonnas;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935217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28C7BE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2238A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koostab tootearendusplaani lähtudes turu situatsioonist ja ettevõtte võimalustest;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AE4992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koondab ja analüüsib müügistatistikat, sh praktikal</w:t>
            </w:r>
            <w:r>
              <w:rPr>
                <w:rFonts w:ascii="Times Roman" w:hAnsi="Times Roman" w:cs="Times Roman"/>
                <w:color w:val="000000"/>
                <w:sz w:val="24"/>
                <w:szCs w:val="24"/>
              </w:rPr>
              <w:br/>
            </w:r>
            <w:r>
              <w:rPr>
                <w:rFonts w:ascii="Times Roman" w:hAnsi="Times Roman" w:cs="Times Roman"/>
                <w:color w:val="000000"/>
                <w:sz w:val="24"/>
                <w:szCs w:val="24"/>
              </w:rPr>
              <w:t>-selgitab välja vajaduse toote/teenuse arendamiseks sh praktikal lähtuvalt klientide vajadustest ning muutustest turul,</w:t>
            </w:r>
            <w:r>
              <w:rPr>
                <w:rFonts w:ascii="Times Roman" w:hAnsi="Times Roman" w:cs="Times Roman"/>
                <w:color w:val="000000"/>
                <w:sz w:val="24"/>
                <w:szCs w:val="24"/>
              </w:rPr>
              <w:br/>
            </w:r>
            <w:r>
              <w:rPr>
                <w:rFonts w:ascii="Times Roman" w:hAnsi="Times Roman" w:cs="Times Roman"/>
                <w:color w:val="000000"/>
                <w:sz w:val="24"/>
                <w:szCs w:val="24"/>
              </w:rPr>
              <w:t>-kohandab toote või teenuse uue turu keskkonnale ja selle klientide vajadustele sobivaks, sh praktikal;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ED4BE1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44207431"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27A0BB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6. koostab tegevusplaani uutele turgudele sisenemiseks lähtuvalt ettevõtte eesmärkidest ja võimalustest ning sihtturu nõudlusest ja piirangutest;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2000D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toote/teenuse omapära ja selle turu laiendamise võimalusi, sh praktikal;</w:t>
            </w:r>
            <w:r>
              <w:rPr>
                <w:rFonts w:ascii="Times Roman" w:hAnsi="Times Roman" w:cs="Times Roman"/>
                <w:color w:val="000000"/>
                <w:sz w:val="24"/>
                <w:szCs w:val="24"/>
              </w:rPr>
              <w:br/>
            </w:r>
            <w:r>
              <w:rPr>
                <w:rFonts w:ascii="Times Roman" w:hAnsi="Times Roman" w:cs="Times Roman"/>
                <w:color w:val="000000"/>
                <w:sz w:val="24"/>
                <w:szCs w:val="24"/>
              </w:rPr>
              <w:t>- hindab uutele turgudele laienemisega seotud kulusid;</w:t>
            </w:r>
            <w:r>
              <w:rPr>
                <w:rFonts w:ascii="Times Roman" w:hAnsi="Times Roman" w:cs="Times Roman"/>
                <w:color w:val="000000"/>
                <w:sz w:val="24"/>
                <w:szCs w:val="24"/>
              </w:rPr>
              <w:br/>
            </w:r>
            <w:r>
              <w:rPr>
                <w:rFonts w:ascii="Times Roman" w:hAnsi="Times Roman" w:cs="Times Roman"/>
                <w:color w:val="000000"/>
                <w:sz w:val="24"/>
                <w:szCs w:val="24"/>
              </w:rPr>
              <w:t>- koostab tegevusplaani ja võimaliku ajakava eesti ja inglise keeles, sh praktikal;</w:t>
            </w:r>
            <w:r>
              <w:rPr>
                <w:rFonts w:ascii="Times Roman" w:hAnsi="Times Roman" w:cs="Times Roman"/>
                <w:color w:val="000000"/>
                <w:sz w:val="24"/>
                <w:szCs w:val="24"/>
              </w:rPr>
              <w:br/>
            </w:r>
            <w:r>
              <w:rPr>
                <w:rFonts w:ascii="Times Roman" w:hAnsi="Times Roman" w:cs="Times Roman"/>
                <w:color w:val="000000"/>
                <w:sz w:val="24"/>
                <w:szCs w:val="24"/>
              </w:rPr>
              <w:t>-valib optimaalse sisenemisviisi lähtudes ettevõtte eesmärkidest ja võimalustest ning sihtturu nõudlusest ja piirangutest, sh praktikal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9CCE2A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D1CB05B"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C164CF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7. mõistab uuenduslikke tehnoloogiate ja meetodite arengut ning näeb tulevikuvõimalusi valdkonnas;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92D54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-kirjeldab ettevõtte tegevusvaldkonnas olulisi tehnoloogilisi lahendusi ja tulevikutrende;</w:t>
            </w:r>
            <w:r>
              <w:rPr>
                <w:rFonts w:ascii="Times Roman" w:hAnsi="Times Roman" w:cs="Times Roman"/>
                <w:color w:val="000000"/>
                <w:sz w:val="24"/>
                <w:szCs w:val="24"/>
              </w:rPr>
              <w:br/>
            </w:r>
            <w:r>
              <w:rPr>
                <w:rFonts w:ascii="Times Roman" w:hAnsi="Times Roman" w:cs="Times Roman"/>
                <w:color w:val="000000"/>
                <w:sz w:val="24"/>
                <w:szCs w:val="24"/>
              </w:rPr>
              <w:t>-hindab tehnoloogia mõju ettevõtte tegevusvaldkonnale;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20BE35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00A67EA9"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2BAF3F4D" w14:paraId="0BAFE38D"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55C694"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2BAF3F4D" w14:paraId="4BBD68A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B957A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 Äritegevuse analüüs</w:t>
            </w:r>
          </w:p>
          <w:p w:rsidR="009F3CA4" w:rsidRDefault="004E0BCA" w14:paraId="62645F1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3FA01D0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85F6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22254AFB" w14:textId="290B150C">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Äritegevuse analüüsimine</w:t>
            </w:r>
            <w:r>
              <w:br/>
            </w:r>
            <w:r w:rsidRPr="019A6406">
              <w:rPr>
                <w:rFonts w:ascii="Times Roman" w:hAnsi="Times Roman" w:cs="Times Roman"/>
                <w:strike/>
                <w:color w:val="FF0000"/>
                <w:sz w:val="24"/>
                <w:szCs w:val="24"/>
              </w:rPr>
              <w:t>-Võimalused ja riskid</w:t>
            </w:r>
            <w:r>
              <w:br/>
            </w:r>
            <w:r w:rsidRPr="019A6406">
              <w:rPr>
                <w:rFonts w:ascii="Times Roman" w:hAnsi="Times Roman" w:cs="Times Roman"/>
                <w:strike/>
                <w:color w:val="FF0000"/>
                <w:sz w:val="24"/>
                <w:szCs w:val="24"/>
              </w:rPr>
              <w:t>- Kvaliteedijuhtimise alused</w:t>
            </w:r>
            <w:r>
              <w:br/>
            </w:r>
            <w:r w:rsidRPr="019A6406">
              <w:rPr>
                <w:rFonts w:ascii="Times Roman" w:hAnsi="Times Roman" w:cs="Times Roman"/>
                <w:strike/>
                <w:color w:val="FF0000"/>
                <w:sz w:val="24"/>
                <w:szCs w:val="24"/>
              </w:rPr>
              <w:t>-Ettevõtte sise-hindamine/enese-analüüs</w:t>
            </w:r>
            <w:r>
              <w:br/>
            </w:r>
            <w:r w:rsidRPr="019A6406">
              <w:rPr>
                <w:rFonts w:ascii="Times Roman" w:hAnsi="Times Roman" w:cs="Times Roman"/>
                <w:strike/>
                <w:color w:val="FF0000"/>
                <w:sz w:val="24"/>
                <w:szCs w:val="24"/>
              </w:rPr>
              <w:t>-Kvaliteedijuhtimis-süsteemid</w:t>
            </w:r>
          </w:p>
          <w:p w:rsidR="009F3CA4" w:rsidP="019A6406" w:rsidRDefault="2D7309B7" w14:paraId="4BCB20DB" w14:textId="323903D8">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Ärianalüüsi meetodid</w:t>
            </w:r>
          </w:p>
          <w:p w:rsidR="009F3CA4" w:rsidP="019A6406" w:rsidRDefault="2D7309B7" w14:paraId="3A498523" w14:textId="3B792F80">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Ärianalüüs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85557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32CE0E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regulaarselt ettevõtte äritegevusega seotud võimalusi ja riske, kasutab analüüsi tulemusi ettevõtte arendamiseks;</w:t>
            </w:r>
          </w:p>
        </w:tc>
      </w:tr>
      <w:tr w:rsidR="009F3CA4" w:rsidTr="2BAF3F4D" w14:paraId="30D8EA8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65450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9582161" w14:textId="46E35A4A">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Juhtumianalüüs: uuenduslike lahenduste mõju hindamine äritegevusele</w:t>
            </w:r>
          </w:p>
          <w:p w:rsidR="009F3CA4" w:rsidP="019A6406" w:rsidRDefault="52181BE6" w14:paraId="141626BD" w14:textId="202200E2">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Ettevõtte tegevusega seotud võimaluste ja riskide hindamine kasutades vabalt valitud ärianalüüsi meetodit</w:t>
            </w:r>
          </w:p>
        </w:tc>
      </w:tr>
      <w:tr w:rsidR="009F3CA4" w:rsidTr="2BAF3F4D" w14:paraId="071F64E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AA8DB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612F39E" w14:textId="7D9F8C50">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Ettevõtte äritegevusega seotud võimaluste ja riskide ning sidusgruppide analüüs</w:t>
            </w:r>
          </w:p>
          <w:p w:rsidR="009F3CA4" w:rsidP="019A6406" w:rsidRDefault="7FEC3547" w14:paraId="060BA0AB" w14:textId="5E1F8DAC">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Ettevõtte tegevusega seotud võimaluste ja riskide hindamine kasutades vabalt valitud ärianalüüsi meetodit</w:t>
            </w:r>
            <w:r w:rsidRPr="019A6406" w:rsidR="103878DF">
              <w:rPr>
                <w:rFonts w:ascii="Times Roman" w:hAnsi="Times Roman" w:cs="Times Roman"/>
                <w:color w:val="70AD47" w:themeColor="accent6"/>
                <w:sz w:val="24"/>
                <w:szCs w:val="24"/>
              </w:rPr>
              <w:t>. Teeb ettepanekuid ettevõtte äritegevuse arendamiseks lähtudes võimalustest.</w:t>
            </w:r>
          </w:p>
        </w:tc>
      </w:tr>
      <w:tr w:rsidR="009F3CA4" w:rsidTr="2BAF3F4D" w14:paraId="78C79DD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6F1F9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0F16CDA" w14:textId="0B2CB031">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Praktiline rühmatöö: ettevõtte äritegevusega seotud võimaluste ja riskide ning sidusgruppide analüüs</w:t>
            </w:r>
            <w:r>
              <w:br/>
            </w:r>
            <w:r w:rsidRPr="019A6406">
              <w:rPr>
                <w:rFonts w:ascii="Times Roman" w:hAnsi="Times Roman" w:cs="Times Roman"/>
                <w:strike/>
                <w:color w:val="FF0000"/>
                <w:sz w:val="24"/>
                <w:szCs w:val="24"/>
              </w:rPr>
              <w:t>Rühmatööna juhtumianalüüs: uuenduslike lahenduste mõju hindamine äritegevusele</w:t>
            </w:r>
          </w:p>
          <w:p w:rsidR="009F3CA4" w:rsidP="019A6406" w:rsidRDefault="37F6692B" w14:paraId="741C326E" w14:textId="0347605E">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Esitlus: </w:t>
            </w:r>
            <w:r w:rsidRPr="019A6406" w:rsidR="11502232">
              <w:rPr>
                <w:rFonts w:ascii="Times Roman" w:hAnsi="Times Roman" w:cs="Times Roman"/>
                <w:color w:val="70AD47" w:themeColor="accent6"/>
                <w:sz w:val="24"/>
                <w:szCs w:val="24"/>
              </w:rPr>
              <w:t>Ettevõtte tegevusega seotud võimaluste ja riskid</w:t>
            </w:r>
            <w:r w:rsidRPr="019A6406" w:rsidR="771A07D8">
              <w:rPr>
                <w:rFonts w:ascii="Times Roman" w:hAnsi="Times Roman" w:cs="Times Roman"/>
                <w:color w:val="70AD47" w:themeColor="accent6"/>
                <w:sz w:val="24"/>
                <w:szCs w:val="24"/>
              </w:rPr>
              <w:t xml:space="preserve"> ja nende parendusvõimalused</w:t>
            </w:r>
          </w:p>
        </w:tc>
      </w:tr>
      <w:tr w:rsidR="009F3CA4" w:rsidTr="2BAF3F4D" w14:paraId="2A6E63C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FF594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111C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22C7E89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F6E4E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48BC850" w14:textId="015C7C03">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Praktiline rühmatöö: ettevõtte äritegevusega seotud võimaluste ja riskide ning sidusgruppide analüüs</w:t>
            </w:r>
            <w:r>
              <w:br/>
            </w:r>
            <w:r w:rsidRPr="019A6406">
              <w:rPr>
                <w:rFonts w:ascii="Times Roman" w:hAnsi="Times Roman" w:cs="Times Roman"/>
                <w:strike/>
                <w:color w:val="FF0000"/>
                <w:sz w:val="24"/>
                <w:szCs w:val="24"/>
              </w:rPr>
              <w:t>Rühmatööna juhtumianalüüs: uuenduslike lahenduste mõju hindamine äritegevusele</w:t>
            </w:r>
          </w:p>
          <w:p w:rsidR="009F3CA4" w:rsidP="019A6406" w:rsidRDefault="35F1503C" w14:paraId="05B8EF7B" w14:textId="12AFF072">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Ettevõtte tegevusega seotud võimaluste ja riskide hindamine kasutades vabalt valitud ärianalüüsi meetodit</w:t>
            </w:r>
          </w:p>
        </w:tc>
      </w:tr>
      <w:tr w:rsidR="009F3CA4" w:rsidTr="2BAF3F4D" w14:paraId="0E536B5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A320D4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3DA0BFA" w14:textId="75065430">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1D34D170" w14:textId="2EBF8D9B">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-hindab ettevõtte tegevusega seotud võimalusi ja riske;</w:t>
            </w:r>
            <w:r>
              <w:br/>
            </w:r>
            <w:r w:rsidRPr="019A6406">
              <w:rPr>
                <w:rFonts w:ascii="Times Roman" w:hAnsi="Times Roman" w:cs="Times Roman"/>
                <w:color w:val="000000" w:themeColor="text1"/>
                <w:sz w:val="24"/>
                <w:szCs w:val="24"/>
              </w:rPr>
              <w:t>-teeb ettepanekud ettevõtte äritegevuse arendamiseks lähtudes võimalustest;</w:t>
            </w:r>
          </w:p>
        </w:tc>
      </w:tr>
      <w:tr w:rsidR="009F3CA4" w:rsidTr="2BAF3F4D" w14:paraId="3FFC375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499E2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2 Ressursside jätkusuutlik kasutamine</w:t>
            </w:r>
          </w:p>
          <w:p w:rsidR="009F3CA4" w:rsidRDefault="004E0BCA" w14:paraId="70461FA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26</w:t>
            </w:r>
          </w:p>
          <w:p w:rsidR="009F3CA4" w:rsidRDefault="004E0BCA" w14:paraId="4D3A2F4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3575C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Alateemad</w:t>
            </w:r>
          </w:p>
          <w:p w:rsidR="570D5036" w:rsidP="019A6406" w:rsidRDefault="570D5036" w14:paraId="76DCFFEB" w14:textId="0330437B">
            <w:pPr>
              <w:widowControl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Jäätmemajandus</w:t>
            </w:r>
          </w:p>
          <w:p w:rsidR="009F3CA4" w:rsidP="019A6406" w:rsidRDefault="004E0BCA" w14:paraId="3C17CEAF" w14:textId="67193A1A">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000000" w:themeColor="text1"/>
                <w:sz w:val="24"/>
                <w:szCs w:val="24"/>
              </w:rPr>
              <w:t>Ressursside jätkusuutlik kasutamine</w:t>
            </w:r>
            <w:r>
              <w:br/>
            </w:r>
            <w:r w:rsidRPr="019A6406">
              <w:rPr>
                <w:rFonts w:ascii="Times Roman" w:hAnsi="Times Roman" w:cs="Times Roman"/>
                <w:strike/>
                <w:color w:val="FF0000"/>
                <w:sz w:val="24"/>
                <w:szCs w:val="24"/>
              </w:rPr>
              <w:t>Äriprotsesside efektiivsuse ja kvaliteedi näitajad</w:t>
            </w:r>
            <w:r>
              <w:br/>
            </w:r>
            <w:r w:rsidRPr="019A6406">
              <w:rPr>
                <w:rFonts w:ascii="Times Roman" w:hAnsi="Times Roman" w:cs="Times Roman"/>
                <w:color w:val="70AD47" w:themeColor="accent6"/>
                <w:sz w:val="24"/>
                <w:szCs w:val="24"/>
              </w:rPr>
              <w:t>Äriprotsesside analüüsimine</w:t>
            </w:r>
            <w:r w:rsidRPr="019A6406" w:rsidR="130A38E5">
              <w:rPr>
                <w:rFonts w:ascii="Times Roman" w:hAnsi="Times Roman" w:cs="Times Roman"/>
                <w:color w:val="70AD47" w:themeColor="accent6"/>
                <w:sz w:val="24"/>
                <w:szCs w:val="24"/>
              </w:rPr>
              <w:t xml:space="preserve"> </w:t>
            </w:r>
            <w:r w:rsidRPr="019A6406" w:rsidR="4D81BB8B">
              <w:rPr>
                <w:rFonts w:ascii="Times Roman" w:hAnsi="Times Roman" w:cs="Times Roman"/>
                <w:color w:val="70AD47" w:themeColor="accent6"/>
                <w:sz w:val="24"/>
                <w:szCs w:val="24"/>
              </w:rPr>
              <w:t>ja parendusettepankute tegemine lähtudes jätkusuutlikkuse</w:t>
            </w:r>
          </w:p>
          <w:p w:rsidR="009F3CA4" w:rsidP="019A6406" w:rsidRDefault="4D81BB8B" w14:paraId="39F39D0C" w14:textId="4FF17FE6">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põhimõtetest </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1DC9BB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174EAAD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ressursside kasutust ja tulemuslikkust ettevõttes;</w:t>
            </w:r>
          </w:p>
        </w:tc>
      </w:tr>
      <w:tr w:rsidR="009F3CA4" w:rsidTr="2BAF3F4D" w14:paraId="3721A78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E40AE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4823896B" w14:paraId="51303262" w14:textId="72591D72">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Teemapõhise kirjanduse lugemine ja analüüs, hindamisülesannete, rühmatööde, juhtumianalüüside, eneseanalüüside ettevalmistamine, esitluste koostamine. </w:t>
            </w:r>
          </w:p>
          <w:p w:rsidR="009F3CA4" w:rsidP="019A6406" w:rsidRDefault="004E0BCA" w14:paraId="4C822065" w14:textId="72591D72">
            <w:pPr>
              <w:widowControl w:val="0"/>
              <w:autoSpaceDE w:val="0"/>
              <w:autoSpaceDN w:val="0"/>
              <w:adjustRightInd w:val="0"/>
              <w:spacing w:after="0" w:line="240" w:lineRule="auto"/>
              <w:ind w:left="80" w:right="80"/>
              <w:rPr>
                <w:rFonts w:ascii="Times Roman" w:hAnsi="Times Roman" w:cs="Times Roman"/>
                <w:color w:val="FF0000"/>
                <w:sz w:val="24"/>
                <w:szCs w:val="24"/>
                <w:u w:val="single"/>
              </w:rPr>
            </w:pPr>
            <w:r w:rsidRPr="019A6406">
              <w:rPr>
                <w:rFonts w:ascii="Times Roman" w:hAnsi="Times Roman" w:cs="Times Roman"/>
                <w:color w:val="FF0000"/>
                <w:sz w:val="24"/>
                <w:szCs w:val="24"/>
                <w:u w:val="single"/>
              </w:rPr>
              <w:t>Õppekäik ettevõttesse: ressursid, äriprotsesside ja juhtimise korraldus</w:t>
            </w:r>
            <w:r>
              <w:br/>
            </w:r>
            <w:r w:rsidRPr="019A6406">
              <w:rPr>
                <w:rFonts w:ascii="Times Roman" w:hAnsi="Times Roman" w:cs="Times Roman"/>
                <w:color w:val="FF0000"/>
                <w:sz w:val="24"/>
                <w:szCs w:val="24"/>
                <w:u w:val="single"/>
              </w:rPr>
              <w:t>Õppekäiku aruande koostamine</w:t>
            </w:r>
          </w:p>
        </w:tc>
      </w:tr>
      <w:tr w:rsidR="009F3CA4" w:rsidTr="2BAF3F4D" w14:paraId="7509980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1256C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AFA995" w14:textId="142F48E2">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Rühmatöö “Äriprotsesside efektiivsuse ja kvaliteedi näitajad</w:t>
            </w:r>
            <w:r w:rsidRPr="019A6406" w:rsidR="44222CAC">
              <w:rPr>
                <w:rFonts w:ascii="Times Roman" w:hAnsi="Times Roman" w:cs="Times Roman"/>
                <w:color w:val="000000" w:themeColor="text1"/>
                <w:sz w:val="24"/>
                <w:szCs w:val="24"/>
              </w:rPr>
              <w:t xml:space="preserve"> </w:t>
            </w:r>
            <w:r w:rsidRPr="019A6406" w:rsidR="44222CAC">
              <w:rPr>
                <w:rFonts w:ascii="Times Roman" w:hAnsi="Times Roman" w:cs="Times Roman"/>
                <w:color w:val="70AD47" w:themeColor="accent6"/>
                <w:sz w:val="24"/>
                <w:szCs w:val="24"/>
              </w:rPr>
              <w:t>lähtudes jätkusuutlikkuse põhimõtetest</w:t>
            </w:r>
            <w:r w:rsidRPr="019A6406">
              <w:rPr>
                <w:rFonts w:ascii="Times Roman" w:hAnsi="Times Roman" w:cs="Times Roman"/>
                <w:color w:val="000000" w:themeColor="text1"/>
                <w:sz w:val="24"/>
                <w:szCs w:val="24"/>
              </w:rPr>
              <w:t>”</w:t>
            </w:r>
          </w:p>
        </w:tc>
      </w:tr>
      <w:tr w:rsidR="009F3CA4" w:rsidTr="2BAF3F4D" w14:paraId="3CE1E7F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1B7C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5962A4F" w14:textId="4A4DC47F">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Äriprotsesside analüüsimine</w:t>
            </w:r>
            <w:r w:rsidRPr="019A6406" w:rsidR="1715084B">
              <w:rPr>
                <w:rFonts w:ascii="Times Roman" w:hAnsi="Times Roman" w:cs="Times Roman"/>
                <w:color w:val="000000" w:themeColor="text1"/>
                <w:sz w:val="24"/>
                <w:szCs w:val="24"/>
              </w:rPr>
              <w:t xml:space="preserve"> </w:t>
            </w:r>
            <w:r w:rsidRPr="019A6406" w:rsidR="1715084B">
              <w:rPr>
                <w:rFonts w:ascii="Times Roman" w:hAnsi="Times Roman" w:cs="Times Roman"/>
                <w:color w:val="70AD47" w:themeColor="accent6"/>
                <w:sz w:val="24"/>
                <w:szCs w:val="24"/>
              </w:rPr>
              <w:t>lähtudes jätkusuutlikkuse põhimõtetest</w:t>
            </w:r>
          </w:p>
        </w:tc>
      </w:tr>
      <w:tr w:rsidR="009F3CA4" w:rsidTr="2BAF3F4D" w14:paraId="1AC89BB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8D1C0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798AA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623801F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0A385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1FFCF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5DD2130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AF6A9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0FFA7869" w14:textId="5183D396">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79982BB7" w14:textId="1545F0AD">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-kirjeldab võimalikke muutusi ettevõttes kasutatavates ressurssides sh praktikal lähtudes jätkusuutlikkuse põhimõtetest;</w:t>
            </w:r>
            <w:r>
              <w:br/>
            </w:r>
            <w:r w:rsidRPr="019A6406">
              <w:rPr>
                <w:rFonts w:ascii="Times Roman" w:hAnsi="Times Roman" w:cs="Times Roman"/>
                <w:color w:val="000000" w:themeColor="text1"/>
                <w:sz w:val="24"/>
                <w:szCs w:val="24"/>
              </w:rPr>
              <w:t>-</w:t>
            </w:r>
            <w:r w:rsidRPr="019A6406">
              <w:rPr>
                <w:rFonts w:ascii="Times Roman" w:hAnsi="Times Roman" w:cs="Times Roman"/>
                <w:strike/>
                <w:color w:val="FF0000"/>
                <w:sz w:val="24"/>
                <w:szCs w:val="24"/>
              </w:rPr>
              <w:t>kavandab ettevõttes aruandluse süsteemi ja korra, kasutades olemasolevaid andmeid.</w:t>
            </w:r>
            <w:r>
              <w:br/>
            </w:r>
            <w:r w:rsidRPr="019A6406">
              <w:rPr>
                <w:rFonts w:ascii="Times Roman" w:hAnsi="Times Roman" w:cs="Times Roman"/>
                <w:color w:val="000000" w:themeColor="text1"/>
                <w:sz w:val="24"/>
                <w:szCs w:val="24"/>
              </w:rPr>
              <w:t>-analüüsib ja planeerib ettevõtte ressursside jätkusuutlikku kasutamist, teeb ettepanekud parendustegevusteks;</w:t>
            </w:r>
          </w:p>
        </w:tc>
      </w:tr>
      <w:tr w:rsidR="009F3CA4" w:rsidTr="2BAF3F4D" w14:paraId="6BA415B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30BDA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3. Sidusgrupid ja koostöövõrgustikud</w:t>
            </w:r>
          </w:p>
          <w:p w:rsidR="009F3CA4" w:rsidRDefault="004E0BCA" w14:paraId="6BE8556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4B224BC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8</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DC2040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17209E1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Ettevõtte sidusgrupid</w:t>
            </w:r>
            <w:r>
              <w:rPr>
                <w:rFonts w:ascii="Times Roman" w:hAnsi="Times Roman" w:cs="Times Roman"/>
                <w:color w:val="000000"/>
                <w:sz w:val="24"/>
                <w:szCs w:val="24"/>
              </w:rPr>
              <w:br/>
            </w:r>
            <w:r>
              <w:rPr>
                <w:rFonts w:ascii="Times Roman" w:hAnsi="Times Roman" w:cs="Times Roman"/>
                <w:color w:val="000000"/>
                <w:sz w:val="24"/>
                <w:szCs w:val="24"/>
              </w:rPr>
              <w:t>Koostöövõrgustikud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95D986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76AD265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koostöö vajadust erinevate organisatsioonidega ja osalemise kasulikkust erinevates võrgustikes;</w:t>
            </w:r>
          </w:p>
        </w:tc>
      </w:tr>
      <w:tr w:rsidR="009F3CA4" w:rsidTr="2BAF3F4D" w14:paraId="5CD2073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E300E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A6608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43E655B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6C941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CC6DC63" w14:textId="43085F2C">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(äriplaani juurde) koostööpartnerite analüüs.</w:t>
            </w:r>
            <w:r>
              <w:br/>
            </w:r>
            <w:r w:rsidRPr="019A6406">
              <w:rPr>
                <w:rFonts w:ascii="Times Roman" w:hAnsi="Times Roman" w:cs="Times Roman"/>
                <w:strike/>
                <w:color w:val="FF0000"/>
                <w:sz w:val="24"/>
                <w:szCs w:val="24"/>
              </w:rPr>
              <w:t>Praktiline töö -</w:t>
            </w:r>
            <w:r w:rsidRPr="019A6406">
              <w:rPr>
                <w:rFonts w:ascii="Times Roman" w:hAnsi="Times Roman" w:cs="Times Roman"/>
                <w:color w:val="FF0000"/>
                <w:sz w:val="24"/>
                <w:szCs w:val="24"/>
              </w:rPr>
              <w:t xml:space="preserve"> </w:t>
            </w:r>
            <w:r w:rsidRPr="019A6406">
              <w:rPr>
                <w:rFonts w:ascii="Times Roman" w:hAnsi="Times Roman" w:cs="Times Roman"/>
                <w:strike/>
                <w:color w:val="FF0000"/>
                <w:sz w:val="24"/>
                <w:szCs w:val="24"/>
              </w:rPr>
              <w:t>analüüsib etteantud firma näitel ettevõtte väärtusahelat ning erinevate koostöövõrgustike võimalusi/ohte organisatsiooni eesmärkide täitmise kontekstis.</w:t>
            </w:r>
          </w:p>
          <w:p w:rsidR="009F3CA4" w:rsidP="019A6406" w:rsidRDefault="43D01C85" w14:paraId="607A0388" w14:textId="25462643">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Praktiline töö: ettevõtte sidusgruppide kirjeldamine koos vastastikuse huvi analüüsiga</w:t>
            </w:r>
          </w:p>
        </w:tc>
      </w:tr>
      <w:tr w:rsidR="009F3CA4" w:rsidTr="2BAF3F4D" w14:paraId="57A6C16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1E8BCD"/>
            <w:vAlign w:val="center"/>
          </w:tcPr>
          <w:p w:rsidR="009F3CA4" w:rsidRDefault="004E0BCA" w14:paraId="767252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04EA766D" w14:textId="533C53D5">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Koostööpartnerite analüüs (äriplaani juurde)</w:t>
            </w:r>
            <w:r w:rsidRPr="019A6406" w:rsidR="1CB24E0A">
              <w:rPr>
                <w:rFonts w:ascii="Times Roman" w:hAnsi="Times Roman" w:cs="Times Roman"/>
                <w:color w:val="000000" w:themeColor="text1"/>
                <w:sz w:val="24"/>
                <w:szCs w:val="24"/>
              </w:rPr>
              <w:t>.</w:t>
            </w:r>
            <w:r>
              <w:br/>
            </w:r>
            <w:r w:rsidRPr="019A6406">
              <w:rPr>
                <w:rFonts w:ascii="Times Roman" w:hAnsi="Times Roman" w:cs="Times Roman"/>
                <w:strike/>
                <w:color w:val="FF0000"/>
                <w:sz w:val="24"/>
                <w:szCs w:val="24"/>
              </w:rPr>
              <w:t>Analüüsib etteantud firma näitel ettevõtte väärtusahelat ning erinevate koostöövõrgustike võimalusi/ohte organisatsiooni eesmärkide täitmise kontekstis.</w:t>
            </w:r>
          </w:p>
          <w:p w:rsidR="009F3CA4" w:rsidP="019A6406" w:rsidRDefault="77DE83CF" w14:paraId="1AC37686" w14:textId="103392D6">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Ettevõtte sidusgruppide kirjeldamine koos vastastikuse huvi analüüsiga</w:t>
            </w:r>
          </w:p>
        </w:tc>
      </w:tr>
      <w:tr w:rsidR="009F3CA4" w:rsidTr="2BAF3F4D" w14:paraId="41B7C43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576F2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4F1A7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662FA6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EE47A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D4049F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01AA5D2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E2C06C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89CF65B" w14:textId="3990B781">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6A0CA1DC" w14:textId="3990B781">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-kirjeldab sidusgrupid ettevõtte tegevusvaldkonnas analüüsides vastastikkust huvi, sh praktikal;</w:t>
            </w:r>
            <w:r>
              <w:br/>
            </w:r>
            <w:r w:rsidRPr="019A6406">
              <w:rPr>
                <w:rFonts w:ascii="Times Roman" w:hAnsi="Times Roman" w:cs="Times Roman"/>
                <w:color w:val="000000" w:themeColor="text1"/>
                <w:sz w:val="24"/>
                <w:szCs w:val="24"/>
              </w:rPr>
              <w:t>-kirjeldab koostöövõrgustikud ettevõtte tegevusvaldkonnas analüüsides koostöövõimalusi ja ootusi, sh praktikal;</w:t>
            </w:r>
          </w:p>
        </w:tc>
      </w:tr>
      <w:tr w:rsidR="009F3CA4" w:rsidTr="2BAF3F4D" w14:paraId="3BDBBB0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C447A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4 Tooteanalüüs</w:t>
            </w:r>
          </w:p>
          <w:p w:rsidR="009F3CA4" w:rsidRDefault="004E0BCA" w14:paraId="27FEC5F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73FE4FF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7</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E4E23B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16BC5EC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Innovatsioon</w:t>
            </w:r>
            <w:r>
              <w:rPr>
                <w:rFonts w:ascii="Times Roman" w:hAnsi="Times Roman" w:cs="Times Roman"/>
                <w:color w:val="000000"/>
                <w:sz w:val="24"/>
                <w:szCs w:val="24"/>
              </w:rPr>
              <w:br/>
            </w:r>
            <w:r>
              <w:rPr>
                <w:rFonts w:ascii="Times Roman" w:hAnsi="Times Roman" w:cs="Times Roman"/>
                <w:color w:val="000000"/>
                <w:sz w:val="24"/>
                <w:szCs w:val="24"/>
              </w:rPr>
              <w:t>Toote elutsükkel</w:t>
            </w:r>
            <w:r>
              <w:rPr>
                <w:rFonts w:ascii="Times Roman" w:hAnsi="Times Roman" w:cs="Times Roman"/>
                <w:color w:val="000000"/>
                <w:sz w:val="24"/>
                <w:szCs w:val="24"/>
              </w:rPr>
              <w:br/>
            </w:r>
            <w:r>
              <w:rPr>
                <w:rFonts w:ascii="Times Roman" w:hAnsi="Times Roman" w:cs="Times Roman"/>
                <w:color w:val="000000"/>
                <w:sz w:val="24"/>
                <w:szCs w:val="24"/>
              </w:rPr>
              <w:t>Toodete portfell</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38C963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36A9B7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hindab toote-või teenuse eluiga ning tasuvust, arvestades muutuvat majandus-ja ettevõtluskeskkonda;</w:t>
            </w:r>
          </w:p>
        </w:tc>
      </w:tr>
      <w:tr w:rsidR="009F3CA4" w:rsidTr="2BAF3F4D" w14:paraId="5696616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7A3440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76834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 või teenuse elukaare kirjeldamine</w:t>
            </w:r>
          </w:p>
        </w:tc>
      </w:tr>
      <w:tr w:rsidR="009F3CA4" w:rsidTr="2BAF3F4D" w14:paraId="57B7CDB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2391D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99FEF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 või teenuse elukaare kirjeldamine</w:t>
            </w:r>
          </w:p>
        </w:tc>
      </w:tr>
      <w:tr w:rsidR="009F3CA4" w:rsidTr="2BAF3F4D" w14:paraId="279E3A9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5CFA5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FBDEC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 või teenuse elukaare kirjeldamine</w:t>
            </w:r>
          </w:p>
        </w:tc>
      </w:tr>
      <w:tr w:rsidR="009F3CA4" w:rsidTr="2BAF3F4D" w14:paraId="0ADB06A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3B1CA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2C641E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7FF9699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9BC07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53366B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64F7129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54B0D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2246183" w14:textId="3CDA086E">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321183B9" w14:textId="58220901">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-kirjeldab pakutava toote või teenuse elukaare, arvestades muutusi turul ja ettevõtluskeskkonnas;</w:t>
            </w:r>
          </w:p>
        </w:tc>
      </w:tr>
      <w:tr w:rsidR="009F3CA4" w:rsidTr="2BAF3F4D" w14:paraId="418D5F4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91288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5 Tootearendus</w:t>
            </w:r>
          </w:p>
          <w:p w:rsidR="009F3CA4" w:rsidRDefault="004E0BCA" w14:paraId="5CCBF48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17705E5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E1240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42EE465" w14:textId="17E2F5B4">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Tootearendus</w:t>
            </w:r>
            <w:r>
              <w:br/>
            </w:r>
            <w:r w:rsidRPr="019A6406" w:rsidR="403B4627">
              <w:rPr>
                <w:rFonts w:ascii="Times Roman" w:hAnsi="Times Roman" w:cs="Times Roman"/>
                <w:color w:val="000000" w:themeColor="text1"/>
                <w:sz w:val="24"/>
                <w:szCs w:val="24"/>
              </w:rPr>
              <w:t>-</w:t>
            </w:r>
            <w:r w:rsidRPr="019A6406">
              <w:rPr>
                <w:rFonts w:ascii="Times Roman" w:hAnsi="Times Roman" w:cs="Times Roman"/>
                <w:color w:val="000000" w:themeColor="text1"/>
                <w:sz w:val="24"/>
                <w:szCs w:val="24"/>
              </w:rPr>
              <w:t>T</w:t>
            </w:r>
            <w:r w:rsidRPr="019A6406" w:rsidR="39D4AFC3">
              <w:rPr>
                <w:rFonts w:ascii="Times Roman" w:hAnsi="Times Roman" w:cs="Times Roman"/>
                <w:color w:val="000000" w:themeColor="text1"/>
                <w:sz w:val="24"/>
                <w:szCs w:val="24"/>
              </w:rPr>
              <w:t>o</w:t>
            </w:r>
            <w:r w:rsidRPr="019A6406">
              <w:rPr>
                <w:rFonts w:ascii="Times Roman" w:hAnsi="Times Roman" w:cs="Times Roman"/>
                <w:color w:val="000000" w:themeColor="text1"/>
                <w:sz w:val="24"/>
                <w:szCs w:val="24"/>
              </w:rPr>
              <w:t>ote/teenusearendusprotsess</w:t>
            </w:r>
            <w:r>
              <w:br/>
            </w:r>
            <w:r w:rsidRPr="019A6406">
              <w:rPr>
                <w:rFonts w:ascii="Times Roman" w:hAnsi="Times Roman" w:cs="Times Roman"/>
                <w:color w:val="000000" w:themeColor="text1"/>
                <w:sz w:val="24"/>
                <w:szCs w:val="24"/>
              </w:rPr>
              <w:t>-Toote disain</w:t>
            </w:r>
            <w:r>
              <w:br/>
            </w:r>
            <w:r w:rsidRPr="019A6406">
              <w:rPr>
                <w:rFonts w:ascii="Times Roman" w:hAnsi="Times Roman" w:cs="Times Roman"/>
                <w:color w:val="000000" w:themeColor="text1"/>
                <w:sz w:val="24"/>
                <w:szCs w:val="24"/>
              </w:rPr>
              <w:t>-Tootearenduse kulud ja tasuvus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FCF31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1405E77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tootearendusplaani lähtudes turu situatsioonist ja ettevõtte võimalustest;</w:t>
            </w:r>
          </w:p>
        </w:tc>
      </w:tr>
      <w:tr w:rsidR="009F3CA4" w:rsidTr="2BAF3F4D" w14:paraId="76235EC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8BFBB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451AD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Tootearendusplaani koostamine</w:t>
            </w:r>
          </w:p>
        </w:tc>
      </w:tr>
      <w:tr w:rsidR="009F3CA4" w:rsidTr="2BAF3F4D" w14:paraId="1AB661E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F7ECB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9AB9A6F" w14:textId="187084FF">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Tootearendusplaani koostamine</w:t>
            </w:r>
          </w:p>
          <w:p w:rsidR="009F3CA4" w:rsidP="019A6406" w:rsidRDefault="1344BE1A" w14:paraId="5341B480" w14:textId="5368F8D3">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Toote/teenuse kohandamine arvestatades turumuutusi, klientide vajadusi ning olemasolevate toodete/teenuste müügistatistikat</w:t>
            </w:r>
          </w:p>
        </w:tc>
      </w:tr>
      <w:tr w:rsidR="009F3CA4" w:rsidTr="2BAF3F4D" w14:paraId="75A6C51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1D7894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766EA33" w14:textId="072E707C">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Tootearendusplaani koostamine</w:t>
            </w:r>
          </w:p>
          <w:p w:rsidR="009F3CA4" w:rsidP="019A6406" w:rsidRDefault="34767DA3" w14:paraId="24B95962" w14:textId="0306B675">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Esitlus: Toote/teenuse arendamisvõimalused, arvestades klientide vajadusi ning olemasolevate toodete/teenuste müügistatistikat</w:t>
            </w:r>
          </w:p>
        </w:tc>
      </w:tr>
      <w:tr w:rsidR="009F3CA4" w:rsidTr="2BAF3F4D" w14:paraId="4898F74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E4D27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69D18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35B6B0D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F53056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F0248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79DF96F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AB9C1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0227512" w14:textId="216E2238">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1E8F4891" w14:textId="4A9EB896">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koondab ja analüüsib müügistatistikat, sh praktikal</w:t>
            </w:r>
            <w:r>
              <w:br/>
            </w:r>
            <w:r w:rsidRPr="019A6406">
              <w:rPr>
                <w:rFonts w:ascii="Times Roman" w:hAnsi="Times Roman" w:cs="Times Roman"/>
                <w:color w:val="000000" w:themeColor="text1"/>
                <w:sz w:val="24"/>
                <w:szCs w:val="24"/>
              </w:rPr>
              <w:t>- selgitab välja vajaduse toote/teenuse arendamiseks sh praktikal lähtuvalt klientide vajadustest ning muutustest turul,</w:t>
            </w:r>
            <w:r>
              <w:br/>
            </w:r>
            <w:r w:rsidRPr="019A6406">
              <w:rPr>
                <w:rFonts w:ascii="Times Roman" w:hAnsi="Times Roman" w:cs="Times Roman"/>
                <w:color w:val="000000" w:themeColor="text1"/>
                <w:sz w:val="24"/>
                <w:szCs w:val="24"/>
              </w:rPr>
              <w:t>- kohandab toote või teenuse uue turu keskkonnale ja selle klientide vajadustele sobivaks, sh praktikal;</w:t>
            </w:r>
          </w:p>
        </w:tc>
      </w:tr>
      <w:tr w:rsidR="009F3CA4" w:rsidTr="2BAF3F4D" w14:paraId="7526ADC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AFC66C" w14:textId="0C85979B">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70AD47" w:themeColor="accent6"/>
                <w:sz w:val="24"/>
                <w:szCs w:val="24"/>
              </w:rPr>
              <w:t>6 Siht</w:t>
            </w:r>
            <w:r w:rsidRPr="019A6406" w:rsidR="526DD56D">
              <w:rPr>
                <w:rFonts w:ascii="Times Roman" w:hAnsi="Times Roman" w:cs="Times Roman"/>
                <w:b/>
                <w:bCs/>
                <w:color w:val="70AD47" w:themeColor="accent6"/>
                <w:sz w:val="24"/>
                <w:szCs w:val="24"/>
              </w:rPr>
              <w:t>t</w:t>
            </w:r>
            <w:r w:rsidRPr="019A6406">
              <w:rPr>
                <w:rFonts w:ascii="Times Roman" w:hAnsi="Times Roman" w:cs="Times Roman"/>
                <w:b/>
                <w:bCs/>
                <w:color w:val="70AD47" w:themeColor="accent6"/>
                <w:sz w:val="24"/>
                <w:szCs w:val="24"/>
              </w:rPr>
              <w:t>uruanalüüs.</w:t>
            </w:r>
            <w:r w:rsidRPr="019A6406">
              <w:rPr>
                <w:rFonts w:ascii="Times Roman" w:hAnsi="Times Roman" w:cs="Times Roman"/>
                <w:b/>
                <w:bCs/>
                <w:color w:val="000000" w:themeColor="text1"/>
                <w:sz w:val="24"/>
                <w:szCs w:val="24"/>
              </w:rPr>
              <w:t xml:space="preserve"> Ekspordiplaan</w:t>
            </w:r>
          </w:p>
          <w:p w:rsidR="009F3CA4" w:rsidRDefault="004E0BCA" w14:paraId="1F5BC95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1F48F47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p w:rsidR="009F3CA4" w:rsidRDefault="004E0BCA" w14:paraId="4CD7407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D1CB4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23707B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Sihtturu analüüs</w:t>
            </w:r>
            <w:r>
              <w:rPr>
                <w:rFonts w:ascii="Times Roman" w:hAnsi="Times Roman" w:cs="Times Roman"/>
                <w:color w:val="000000"/>
                <w:sz w:val="24"/>
                <w:szCs w:val="24"/>
              </w:rPr>
              <w:br/>
            </w:r>
            <w:r>
              <w:rPr>
                <w:rFonts w:ascii="Times Roman" w:hAnsi="Times Roman" w:cs="Times Roman"/>
                <w:color w:val="000000"/>
                <w:sz w:val="24"/>
                <w:szCs w:val="24"/>
              </w:rPr>
              <w:t>Sihtturule sisenemise võimalused ja piirangud</w:t>
            </w:r>
            <w:r>
              <w:rPr>
                <w:rFonts w:ascii="Times Roman" w:hAnsi="Times Roman" w:cs="Times Roman"/>
                <w:color w:val="000000"/>
                <w:sz w:val="24"/>
                <w:szCs w:val="24"/>
              </w:rPr>
              <w:br/>
            </w:r>
            <w:r>
              <w:rPr>
                <w:rFonts w:ascii="Times Roman" w:hAnsi="Times Roman" w:cs="Times Roman"/>
                <w:color w:val="000000"/>
                <w:sz w:val="24"/>
                <w:szCs w:val="24"/>
              </w:rPr>
              <w:t>Ekspordiplaan</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D3038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DFD9A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tegevusplaani uutele turgudele sisenemiseks lähtuvalt ettevõtte eesmärkidest ja võimalustest ning sihtturu nõudlusest ja piirangutest;</w:t>
            </w:r>
          </w:p>
        </w:tc>
      </w:tr>
      <w:tr w:rsidR="009F3CA4" w:rsidTr="2BAF3F4D" w14:paraId="2D3C978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E4EEE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53F98C9" w14:textId="5B945013">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Tegevusplaani koostamine</w:t>
            </w:r>
          </w:p>
          <w:p w:rsidR="009F3CA4" w:rsidP="019A6406" w:rsidRDefault="5830D4D1" w14:paraId="54ADDE78" w14:textId="06A92F0F">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Kompleksülesanne: juhendi alusel toote/teenuse ekspordiplaani koostamine ja esitlemine</w:t>
            </w:r>
          </w:p>
        </w:tc>
      </w:tr>
      <w:tr w:rsidR="009F3CA4" w:rsidTr="2BAF3F4D" w14:paraId="3E10D8C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88E128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EEF9F65" w14:textId="0085F2C5">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Tegevusplaani koostamine</w:t>
            </w:r>
          </w:p>
          <w:p w:rsidR="009F3CA4" w:rsidP="019A6406" w:rsidRDefault="2AFF3FED" w14:paraId="4D688706" w14:textId="670C5A0C">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Kompleksülesanne: juhendi alusel toote/teenuse ekspordiplaani koostamine ja esitlemine</w:t>
            </w:r>
          </w:p>
        </w:tc>
      </w:tr>
      <w:tr w:rsidR="009F3CA4" w:rsidTr="2BAF3F4D" w14:paraId="1B15C00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5A38B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07E096D" w14:textId="386F5F94">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Tegevusplaani koostamine</w:t>
            </w:r>
          </w:p>
          <w:p w:rsidR="009F3CA4" w:rsidP="019A6406" w:rsidRDefault="5E91B483" w14:paraId="4B3DC0AE" w14:textId="1137A710">
            <w:pPr>
              <w:widowControl w:val="0"/>
              <w:autoSpaceDE w:val="0"/>
              <w:autoSpaceDN w:val="0"/>
              <w:adjustRightInd w:val="0"/>
              <w:spacing w:after="0" w:line="240" w:lineRule="auto"/>
              <w:ind w:left="80" w:right="80"/>
              <w:rPr>
                <w:rFonts w:ascii="Times Roman" w:hAnsi="Times Roman" w:eastAsia="Times Roman" w:cs="Times Roman"/>
                <w:color w:val="70AD47" w:themeColor="accent6"/>
                <w:sz w:val="24"/>
                <w:szCs w:val="24"/>
              </w:rPr>
            </w:pPr>
            <w:r w:rsidRPr="019A6406">
              <w:rPr>
                <w:rFonts w:ascii="Times Roman" w:hAnsi="Times Roman" w:eastAsia="Times Roman" w:cs="Times Roman"/>
                <w:color w:val="70AD47" w:themeColor="accent6"/>
                <w:sz w:val="24"/>
                <w:szCs w:val="24"/>
              </w:rPr>
              <w:t>Kompleksülesanne: juhendi alusel toote/teenuse ekspordiplaani koostamine ja esitlemine</w:t>
            </w:r>
          </w:p>
        </w:tc>
      </w:tr>
      <w:tr w:rsidR="009F3CA4" w:rsidTr="2BAF3F4D" w14:paraId="4CEE082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73DCA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3E5AB6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4314CF7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BBA9B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6BB5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1D61E33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68983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B649176" w14:textId="3439D07D">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“A” saamise tingimus: </w:t>
            </w:r>
          </w:p>
          <w:p w:rsidR="009F3CA4" w:rsidRDefault="004E0BCA" w14:paraId="17A483D3" w14:textId="7113C9EC">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analüüsib toote/teenuse omapära ja selle turu laiendamise võimalusi, sh praktikal;</w:t>
            </w:r>
            <w:r>
              <w:br/>
            </w:r>
            <w:r w:rsidRPr="019A6406">
              <w:rPr>
                <w:rFonts w:ascii="Times Roman" w:hAnsi="Times Roman" w:cs="Times Roman"/>
                <w:color w:val="000000" w:themeColor="text1"/>
                <w:sz w:val="24"/>
                <w:szCs w:val="24"/>
              </w:rPr>
              <w:t>- hindab uutele turgudele laienemisega seotud kulusid;</w:t>
            </w:r>
            <w:r>
              <w:br/>
            </w:r>
            <w:r w:rsidRPr="019A6406">
              <w:rPr>
                <w:rFonts w:ascii="Times Roman" w:hAnsi="Times Roman" w:cs="Times Roman"/>
                <w:color w:val="000000" w:themeColor="text1"/>
                <w:sz w:val="24"/>
                <w:szCs w:val="24"/>
              </w:rPr>
              <w:t>- koostab tegevusplaani ja võimaliku ajakava eesti ja inglise keeles, sh praktikal;</w:t>
            </w:r>
            <w:r>
              <w:br/>
            </w:r>
            <w:r w:rsidRPr="019A6406">
              <w:rPr>
                <w:rFonts w:ascii="Times Roman" w:hAnsi="Times Roman" w:cs="Times Roman"/>
                <w:color w:val="000000" w:themeColor="text1"/>
                <w:sz w:val="24"/>
                <w:szCs w:val="24"/>
              </w:rPr>
              <w:t>- valib optimaalse sisenemisviisi lähtudes ettevõtte eesmärkidest ja võimalustest ning sihtturu nõudlusest ja piirangutest, sh praktikal</w:t>
            </w:r>
          </w:p>
        </w:tc>
      </w:tr>
      <w:tr w:rsidR="009F3CA4" w:rsidTr="2BAF3F4D" w14:paraId="0C260FE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5652E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7 Tulevikutrendid ja tehnoloogilised arengud</w:t>
            </w:r>
          </w:p>
          <w:p w:rsidR="009F3CA4" w:rsidRDefault="004E0BCA" w14:paraId="3DB6476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8</w:t>
            </w:r>
          </w:p>
          <w:p w:rsidR="009F3CA4" w:rsidRDefault="004E0BCA" w14:paraId="14DED13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5</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0D737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6145EF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Tulevikutrendid ja tehnoloogilised arengud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68B50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9931F5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uuenduslikke tehnoloogiate ja meetodite arengut ning näeb tulevikuvõimalusi valdkonnas;</w:t>
            </w:r>
          </w:p>
        </w:tc>
      </w:tr>
      <w:tr w:rsidR="009F3CA4" w:rsidTr="2BAF3F4D" w14:paraId="0830BEC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B3C7C0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A6E654B" w14:textId="659A0A0B">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Esitlus “Ettevõtte tehnoloogilised l</w:t>
            </w:r>
            <w:r w:rsidRPr="019A6406" w:rsidR="59FAE9E9">
              <w:rPr>
                <w:rFonts w:ascii="Times Roman" w:hAnsi="Times Roman" w:cs="Times Roman"/>
                <w:strike/>
                <w:color w:val="FF0000"/>
                <w:sz w:val="24"/>
                <w:szCs w:val="24"/>
              </w:rPr>
              <w:t>e</w:t>
            </w:r>
            <w:r w:rsidRPr="019A6406" w:rsidR="59FAE9E9">
              <w:rPr>
                <w:rFonts w:ascii="Times Roman" w:hAnsi="Times Roman" w:cs="Times Roman"/>
                <w:color w:val="70AD47" w:themeColor="accent6"/>
                <w:sz w:val="24"/>
                <w:szCs w:val="24"/>
              </w:rPr>
              <w:t>a</w:t>
            </w:r>
            <w:r w:rsidRPr="019A6406">
              <w:rPr>
                <w:rFonts w:ascii="Times Roman" w:hAnsi="Times Roman" w:cs="Times Roman"/>
                <w:color w:val="000000" w:themeColor="text1"/>
                <w:sz w:val="24"/>
                <w:szCs w:val="24"/>
              </w:rPr>
              <w:t>hendused ja tulevikutrendid”</w:t>
            </w:r>
            <w:r w:rsidRPr="019A6406" w:rsidR="1457BA4F">
              <w:rPr>
                <w:rFonts w:ascii="Times Roman" w:hAnsi="Times Roman" w:cs="Times Roman"/>
                <w:color w:val="000000" w:themeColor="text1"/>
                <w:sz w:val="24"/>
                <w:szCs w:val="24"/>
              </w:rPr>
              <w:t xml:space="preserve">. </w:t>
            </w:r>
          </w:p>
        </w:tc>
      </w:tr>
      <w:tr w:rsidR="009F3CA4" w:rsidTr="2BAF3F4D" w14:paraId="749D7AE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11455B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E618E5C" w14:textId="0E777BB1">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Ettevõtte tehnoloogilised l</w:t>
            </w:r>
            <w:r w:rsidRPr="019A6406">
              <w:rPr>
                <w:rFonts w:ascii="Times Roman" w:hAnsi="Times Roman" w:cs="Times Roman"/>
                <w:strike/>
                <w:color w:val="FF0000"/>
                <w:sz w:val="24"/>
                <w:szCs w:val="24"/>
              </w:rPr>
              <w:t>e</w:t>
            </w:r>
            <w:r w:rsidRPr="019A6406" w:rsidR="1417FDF1">
              <w:rPr>
                <w:rFonts w:ascii="Times Roman" w:hAnsi="Times Roman" w:cs="Times Roman"/>
                <w:color w:val="70AD47" w:themeColor="accent6"/>
                <w:sz w:val="24"/>
                <w:szCs w:val="24"/>
              </w:rPr>
              <w:t>a</w:t>
            </w:r>
            <w:r w:rsidRPr="019A6406">
              <w:rPr>
                <w:rFonts w:ascii="Times Roman" w:hAnsi="Times Roman" w:cs="Times Roman"/>
                <w:color w:val="000000" w:themeColor="text1"/>
                <w:sz w:val="24"/>
                <w:szCs w:val="24"/>
              </w:rPr>
              <w:t>hendused ja tulevikutrendid</w:t>
            </w:r>
            <w:r w:rsidRPr="019A6406" w:rsidR="2909F7B3">
              <w:rPr>
                <w:rFonts w:ascii="Times Roman" w:hAnsi="Times Roman" w:cs="Times Roman"/>
                <w:color w:val="000000" w:themeColor="text1"/>
                <w:sz w:val="24"/>
                <w:szCs w:val="24"/>
              </w:rPr>
              <w:t xml:space="preserve">. </w:t>
            </w:r>
          </w:p>
          <w:p w:rsidR="009F3CA4" w:rsidP="019A6406" w:rsidRDefault="2909F7B3" w14:paraId="142899B5" w14:textId="291F273C">
            <w:pPr>
              <w:widowControl w:val="0"/>
              <w:autoSpaceDE w:val="0"/>
              <w:autoSpaceDN w:val="0"/>
              <w:adjustRightInd w:val="0"/>
              <w:spacing w:after="0" w:line="240" w:lineRule="auto"/>
              <w:ind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xml:space="preserve"> Hindab tehnoloogia mõju ettevõtte tegevusvaldkonnale</w:t>
            </w:r>
          </w:p>
        </w:tc>
      </w:tr>
      <w:tr w:rsidR="009F3CA4" w:rsidTr="2BAF3F4D" w14:paraId="788C3F1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88030E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8E0F10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C5BC3B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75E08A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D7E2B9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Esitlus on koostatud vastavalt esitatud nõuetele</w:t>
            </w:r>
          </w:p>
        </w:tc>
      </w:tr>
      <w:tr w:rsidR="009F3CA4" w:rsidTr="2BAF3F4D" w14:paraId="1120A82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76FCDE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3AAD8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-kirjeldab ettevõtte tegevusvaldkonnas olulisi tehnoloogilisi lahendusi ja tulevikutrende;</w:t>
            </w:r>
            <w:r>
              <w:rPr>
                <w:rFonts w:ascii="Times Roman" w:hAnsi="Times Roman" w:cs="Times Roman"/>
                <w:color w:val="000000"/>
                <w:sz w:val="24"/>
                <w:szCs w:val="24"/>
              </w:rPr>
              <w:br/>
            </w:r>
            <w:r>
              <w:rPr>
                <w:rFonts w:ascii="Times Roman" w:hAnsi="Times Roman" w:cs="Times Roman"/>
                <w:color w:val="000000"/>
                <w:sz w:val="24"/>
                <w:szCs w:val="24"/>
              </w:rPr>
              <w:t>-hindab tehnoloogia mõju ettevõtte tegevusvaldkonnale;</w:t>
            </w:r>
          </w:p>
        </w:tc>
      </w:tr>
      <w:tr w:rsidR="009F3CA4" w:rsidTr="2BAF3F4D" w14:paraId="2930ADC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DFC7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8 Erialane inglise keel</w:t>
            </w:r>
          </w:p>
          <w:p w:rsidR="009F3CA4" w:rsidRDefault="004E0BCA" w14:paraId="1FEC798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14</w:t>
            </w:r>
          </w:p>
          <w:p w:rsidR="009F3CA4" w:rsidRDefault="004E0BCA" w14:paraId="4DFE491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12</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F46E18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1B6F2EE1" w14:textId="21ABEBB6">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Tegevusplaan ja võimaliku ajakava koostamine inglise keeles</w:t>
            </w:r>
          </w:p>
          <w:p w:rsidR="009F3CA4" w:rsidP="2BAF3F4D" w:rsidRDefault="36B83099" w14:paraId="726D6F31" w14:textId="43EEDABF">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Ärieetika</w:t>
            </w:r>
          </w:p>
          <w:p w:rsidR="009F3CA4" w:rsidP="2BAF3F4D" w:rsidRDefault="36B83099" w14:paraId="7929CD1C" w14:textId="1A458084">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Arvuti sõnavara</w:t>
            </w:r>
          </w:p>
          <w:p w:rsidR="009F3CA4" w:rsidP="2BAF3F4D" w:rsidRDefault="1BF437D2" w14:paraId="4D46E0A4" w14:textId="56F84004">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Enda esitlemine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24E34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2A5BB7C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879CF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9D51E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5DBA49B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BA705B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9434C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Tegevusplaani koostamine inglise keeles</w:t>
            </w:r>
          </w:p>
        </w:tc>
      </w:tr>
      <w:tr w:rsidR="009F3CA4" w:rsidTr="2BAF3F4D" w14:paraId="70D1A28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EAB59A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9C64B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Tegevusplaan on koostatud inglise keeles</w:t>
            </w:r>
          </w:p>
        </w:tc>
      </w:tr>
      <w:tr w:rsidR="009F3CA4" w:rsidTr="2BAF3F4D" w14:paraId="797EFA2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54857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690BBB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72003AB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4FA8B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08931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2CA66A4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DA4CE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AC46D6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Hindamise eelduseks on aruteludes ja rühmatöödes osalemine, praktiliste tööde sooritamine, hindamisülesannete ja praktika sooritamine vähemalt lävendi tasemel.</w:t>
            </w:r>
          </w:p>
        </w:tc>
      </w:tr>
      <w:tr w:rsidR="009F3CA4" w:rsidTr="2BAF3F4D" w14:paraId="1444190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74704E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9. Praktika</w:t>
            </w:r>
          </w:p>
          <w:p w:rsidR="009F3CA4" w:rsidRDefault="004E0BCA" w14:paraId="4A94AC3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78</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A0D6E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961834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Sidusgrupid ja koostöövõrgustikud</w:t>
            </w:r>
            <w:r>
              <w:rPr>
                <w:rFonts w:ascii="Times Roman" w:hAnsi="Times Roman" w:cs="Times Roman"/>
                <w:color w:val="000000"/>
                <w:sz w:val="24"/>
                <w:szCs w:val="24"/>
              </w:rPr>
              <w:br/>
            </w:r>
            <w:r>
              <w:rPr>
                <w:rFonts w:ascii="Times Roman" w:hAnsi="Times Roman" w:cs="Times Roman"/>
                <w:color w:val="000000"/>
                <w:sz w:val="24"/>
                <w:szCs w:val="24"/>
              </w:rPr>
              <w:t>Tootearendus</w:t>
            </w:r>
            <w:r>
              <w:rPr>
                <w:rFonts w:ascii="Times Roman" w:hAnsi="Times Roman" w:cs="Times Roman"/>
                <w:color w:val="000000"/>
                <w:sz w:val="24"/>
                <w:szCs w:val="24"/>
              </w:rPr>
              <w:br/>
            </w:r>
            <w:r>
              <w:rPr>
                <w:rFonts w:ascii="Times Roman" w:hAnsi="Times Roman" w:cs="Times Roman"/>
                <w:color w:val="000000"/>
                <w:sz w:val="24"/>
                <w:szCs w:val="24"/>
              </w:rPr>
              <w:t>Sihturuanalüüs</w:t>
            </w:r>
            <w:r>
              <w:rPr>
                <w:rFonts w:ascii="Times Roman" w:hAnsi="Times Roman" w:cs="Times Roman"/>
                <w:color w:val="000000"/>
                <w:sz w:val="24"/>
                <w:szCs w:val="24"/>
              </w:rPr>
              <w:br/>
            </w:r>
            <w:r>
              <w:rPr>
                <w:rFonts w:ascii="Times Roman" w:hAnsi="Times Roman" w:cs="Times Roman"/>
                <w:color w:val="000000"/>
                <w:sz w:val="24"/>
                <w:szCs w:val="24"/>
              </w:rPr>
              <w:t>Ekspordiplaan</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F73F4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5121B1C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3811A4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D8FAF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 Praktikaaruande koostamine. Päraktikapäeviku täitmine</w:t>
            </w:r>
          </w:p>
        </w:tc>
      </w:tr>
      <w:tr w:rsidR="009F3CA4" w:rsidTr="2BAF3F4D" w14:paraId="6790542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ADC80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9E093B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 Praktikaaruande koostamine.</w:t>
            </w:r>
          </w:p>
        </w:tc>
      </w:tr>
      <w:tr w:rsidR="009F3CA4" w:rsidTr="2BAF3F4D" w14:paraId="7ED761C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FA747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5256C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Praktikaaruande koostamine ja esitlemine</w:t>
            </w:r>
          </w:p>
        </w:tc>
      </w:tr>
      <w:tr w:rsidR="009F3CA4" w:rsidTr="2BAF3F4D" w14:paraId="0D1476F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CE577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FE8A8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004F86B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525B8F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3362C5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2BAF3F4D" w14:paraId="6E97310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F0834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6E948B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Praktika sooritamine vähemalt lävendi tasemel.</w:t>
            </w:r>
          </w:p>
        </w:tc>
      </w:tr>
    </w:tbl>
    <w:p w:rsidR="009F3CA4" w:rsidRDefault="004E0BCA" w14:paraId="3940314F"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0321D68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B068D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B38C8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Selgitav loeng muudatuste ja innovatsiooni juhtimisest organisatsioonis</w:t>
            </w:r>
            <w:r>
              <w:rPr>
                <w:rFonts w:ascii="Times Roman" w:hAnsi="Times Roman" w:cs="Times Roman"/>
                <w:color w:val="000000"/>
                <w:sz w:val="24"/>
                <w:szCs w:val="24"/>
              </w:rPr>
              <w:br/>
            </w:r>
            <w:r>
              <w:rPr>
                <w:rFonts w:ascii="Times Roman" w:hAnsi="Times Roman" w:cs="Times Roman"/>
                <w:color w:val="000000"/>
                <w:sz w:val="24"/>
                <w:szCs w:val="24"/>
              </w:rPr>
              <w:t>• Praktiline rühmatöö</w:t>
            </w:r>
            <w:r>
              <w:rPr>
                <w:rFonts w:ascii="Times Roman" w:hAnsi="Times Roman" w:cs="Times Roman"/>
                <w:color w:val="000000"/>
                <w:sz w:val="24"/>
                <w:szCs w:val="24"/>
              </w:rPr>
              <w:br/>
            </w:r>
            <w:r>
              <w:rPr>
                <w:rFonts w:ascii="Times Roman" w:hAnsi="Times Roman" w:cs="Times Roman"/>
                <w:color w:val="000000"/>
                <w:sz w:val="24"/>
                <w:szCs w:val="24"/>
              </w:rPr>
              <w:t>• Arutlev loeng turunduse rollist ja tähtsusest ettevõttes, turundusplaani koostamisest ja praktilistest turun-dustegevustest</w:t>
            </w:r>
            <w:r>
              <w:rPr>
                <w:rFonts w:ascii="Times Roman" w:hAnsi="Times Roman" w:cs="Times Roman"/>
                <w:color w:val="000000"/>
                <w:sz w:val="24"/>
                <w:szCs w:val="24"/>
              </w:rPr>
              <w:br/>
            </w:r>
            <w:r>
              <w:rPr>
                <w:rFonts w:ascii="Times Roman" w:hAnsi="Times Roman" w:cs="Times Roman"/>
                <w:color w:val="000000"/>
                <w:sz w:val="24"/>
                <w:szCs w:val="24"/>
              </w:rPr>
              <w:t>• Rühmatöö – turundusplaani koostamine</w:t>
            </w:r>
            <w:r>
              <w:rPr>
                <w:rFonts w:ascii="Times Roman" w:hAnsi="Times Roman" w:cs="Times Roman"/>
                <w:color w:val="000000"/>
                <w:sz w:val="24"/>
                <w:szCs w:val="24"/>
              </w:rPr>
              <w:br/>
            </w:r>
            <w:r>
              <w:rPr>
                <w:rFonts w:ascii="Times Roman" w:hAnsi="Times Roman" w:cs="Times Roman"/>
                <w:color w:val="000000"/>
                <w:sz w:val="24"/>
                <w:szCs w:val="24"/>
              </w:rPr>
              <w:t>• Praktiline töö</w:t>
            </w:r>
            <w:r>
              <w:rPr>
                <w:rFonts w:ascii="Times Roman" w:hAnsi="Times Roman" w:cs="Times Roman"/>
                <w:color w:val="000000"/>
                <w:sz w:val="24"/>
                <w:szCs w:val="24"/>
              </w:rPr>
              <w:br/>
            </w:r>
            <w:r>
              <w:rPr>
                <w:rFonts w:ascii="Times Roman" w:hAnsi="Times Roman" w:cs="Times Roman"/>
                <w:color w:val="000000"/>
                <w:sz w:val="24"/>
                <w:szCs w:val="24"/>
              </w:rPr>
              <w:t>• Praktiline rühmatöö – valitud äristrateegia analüüs (PESTEL, SWOT, Porteri 5-jõu mudel, Bostoni maatriks)</w:t>
            </w:r>
            <w:r>
              <w:rPr>
                <w:rFonts w:ascii="Times Roman" w:hAnsi="Times Roman" w:cs="Times Roman"/>
                <w:color w:val="000000"/>
                <w:sz w:val="24"/>
                <w:szCs w:val="24"/>
              </w:rPr>
              <w:br/>
            </w:r>
            <w:r>
              <w:rPr>
                <w:rFonts w:ascii="Times Roman" w:hAnsi="Times Roman" w:cs="Times Roman"/>
                <w:color w:val="000000"/>
                <w:sz w:val="24"/>
                <w:szCs w:val="24"/>
              </w:rPr>
              <w:t>• Selgitav loeng äriprotsesside kujundamisest, ressurssidest, valdkonna õigusaktidest ja ajajuhtimisest</w:t>
            </w:r>
            <w:r>
              <w:rPr>
                <w:rFonts w:ascii="Times Roman" w:hAnsi="Times Roman" w:cs="Times Roman"/>
                <w:color w:val="000000"/>
                <w:sz w:val="24"/>
                <w:szCs w:val="24"/>
              </w:rPr>
              <w:br/>
            </w:r>
            <w:r>
              <w:rPr>
                <w:rFonts w:ascii="Times Roman" w:hAnsi="Times Roman" w:cs="Times Roman"/>
                <w:color w:val="000000"/>
                <w:sz w:val="24"/>
                <w:szCs w:val="24"/>
              </w:rPr>
              <w:t>• Õppekäik ettevõttesse: ressursid, äriprotsesside ja juhtimise korraldus</w:t>
            </w:r>
            <w:r>
              <w:rPr>
                <w:rFonts w:ascii="Times Roman" w:hAnsi="Times Roman" w:cs="Times Roman"/>
                <w:color w:val="000000"/>
                <w:sz w:val="24"/>
                <w:szCs w:val="24"/>
              </w:rPr>
              <w:br/>
            </w:r>
            <w:r>
              <w:rPr>
                <w:rFonts w:ascii="Times Roman" w:hAnsi="Times Roman" w:cs="Times Roman"/>
                <w:color w:val="000000"/>
                <w:sz w:val="24"/>
                <w:szCs w:val="24"/>
              </w:rPr>
              <w:t>• Iseseisev töö</w:t>
            </w:r>
          </w:p>
        </w:tc>
      </w:tr>
      <w:tr w:rsidR="009F3CA4" w14:paraId="4ACF292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30C71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51FFC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w:t>
            </w:r>
            <w:r>
              <w:rPr>
                <w:rFonts w:ascii="Times Roman" w:hAnsi="Times Roman" w:cs="Times Roman"/>
                <w:color w:val="000000"/>
                <w:sz w:val="24"/>
                <w:szCs w:val="24"/>
              </w:rPr>
              <w:br/>
            </w:r>
            <w:r>
              <w:rPr>
                <w:rFonts w:ascii="Times Roman" w:hAnsi="Times Roman" w:cs="Times Roman"/>
                <w:color w:val="000000"/>
                <w:sz w:val="24"/>
                <w:szCs w:val="24"/>
              </w:rPr>
              <w:t>Analüüs</w:t>
            </w:r>
            <w:r>
              <w:rPr>
                <w:rFonts w:ascii="Times Roman" w:hAnsi="Times Roman" w:cs="Times Roman"/>
                <w:color w:val="000000"/>
                <w:sz w:val="24"/>
                <w:szCs w:val="24"/>
              </w:rPr>
              <w:br/>
            </w:r>
            <w:r>
              <w:rPr>
                <w:rFonts w:ascii="Times Roman" w:hAnsi="Times Roman" w:cs="Times Roman"/>
                <w:color w:val="000000"/>
                <w:sz w:val="24"/>
                <w:szCs w:val="24"/>
              </w:rPr>
              <w:t>Rühmatöö</w:t>
            </w:r>
            <w:r>
              <w:rPr>
                <w:rFonts w:ascii="Times Roman" w:hAnsi="Times Roman" w:cs="Times Roman"/>
                <w:color w:val="000000"/>
                <w:sz w:val="24"/>
                <w:szCs w:val="24"/>
              </w:rPr>
              <w:br/>
            </w:r>
            <w:r>
              <w:rPr>
                <w:rFonts w:ascii="Times Roman" w:hAnsi="Times Roman" w:cs="Times Roman"/>
                <w:color w:val="000000"/>
                <w:sz w:val="24"/>
                <w:szCs w:val="24"/>
              </w:rPr>
              <w:t>Esitlus</w:t>
            </w:r>
          </w:p>
        </w:tc>
      </w:tr>
      <w:tr w:rsidR="009F3CA4" w14:paraId="4885055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6B64B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1B02766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64CEA40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29BB3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600B93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24B77B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677CF6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D5D607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05D6DC8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3CC5A7"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77828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1C62409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D78B2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E01212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Alas, R. Personalijuhtimine. Tallinn, Külim 2005</w:t>
            </w:r>
            <w:r>
              <w:rPr>
                <w:rFonts w:ascii="Times Roman" w:hAnsi="Times Roman" w:cs="Times Roman"/>
                <w:color w:val="000000"/>
                <w:sz w:val="24"/>
                <w:szCs w:val="24"/>
              </w:rPr>
              <w:br/>
            </w:r>
            <w:r>
              <w:rPr>
                <w:rFonts w:ascii="Times Roman" w:hAnsi="Times Roman" w:cs="Times Roman"/>
                <w:color w:val="000000"/>
                <w:sz w:val="24"/>
                <w:szCs w:val="24"/>
              </w:rPr>
              <w:t>2. Arvola, R. Turunduskommunikatsioon, Tallinn, Külim 2002</w:t>
            </w:r>
            <w:r>
              <w:rPr>
                <w:rFonts w:ascii="Times Roman" w:hAnsi="Times Roman" w:cs="Times Roman"/>
                <w:color w:val="000000"/>
                <w:sz w:val="24"/>
                <w:szCs w:val="24"/>
              </w:rPr>
              <w:br/>
            </w:r>
            <w:r>
              <w:rPr>
                <w:rFonts w:ascii="Times Roman" w:hAnsi="Times Roman" w:cs="Times Roman"/>
                <w:color w:val="000000"/>
                <w:sz w:val="24"/>
                <w:szCs w:val="24"/>
              </w:rPr>
              <w:t>3. Kotler, P. Kotleri turundus, Tallinn, Pegasus 2007</w:t>
            </w:r>
            <w:r>
              <w:rPr>
                <w:rFonts w:ascii="Times Roman" w:hAnsi="Times Roman" w:cs="Times Roman"/>
                <w:color w:val="000000"/>
                <w:sz w:val="24"/>
                <w:szCs w:val="24"/>
              </w:rPr>
              <w:br/>
            </w:r>
            <w:r>
              <w:rPr>
                <w:rFonts w:ascii="Times Roman" w:hAnsi="Times Roman" w:cs="Times Roman"/>
                <w:color w:val="000000"/>
                <w:sz w:val="24"/>
                <w:szCs w:val="24"/>
              </w:rPr>
              <w:t>4. Mauring, T. Isiklik müük, TÜ Kirjastus 1997</w:t>
            </w:r>
            <w:r>
              <w:rPr>
                <w:rFonts w:ascii="Times Roman" w:hAnsi="Times Roman" w:cs="Times Roman"/>
                <w:color w:val="000000"/>
                <w:sz w:val="24"/>
                <w:szCs w:val="24"/>
              </w:rPr>
              <w:br/>
            </w:r>
            <w:r>
              <w:rPr>
                <w:rFonts w:ascii="Times Roman" w:hAnsi="Times Roman" w:cs="Times Roman"/>
                <w:color w:val="000000"/>
                <w:sz w:val="24"/>
                <w:szCs w:val="24"/>
              </w:rPr>
              <w:t>5. Oakland, J. Terviklik kvaliteedijuhtimine, Tallinn Külim 2006</w:t>
            </w:r>
            <w:r>
              <w:rPr>
                <w:rFonts w:ascii="Times Roman" w:hAnsi="Times Roman" w:cs="Times Roman"/>
                <w:color w:val="000000"/>
                <w:sz w:val="24"/>
                <w:szCs w:val="24"/>
              </w:rPr>
              <w:br/>
            </w:r>
            <w:r>
              <w:rPr>
                <w:rFonts w:ascii="Times Roman" w:hAnsi="Times Roman" w:cs="Times Roman"/>
                <w:color w:val="000000"/>
                <w:sz w:val="24"/>
                <w:szCs w:val="24"/>
              </w:rPr>
              <w:t>6. Salu, M. Ettevõtluse alused, Kirjastus Argo 2014</w:t>
            </w:r>
            <w:r>
              <w:rPr>
                <w:rFonts w:ascii="Times Roman" w:hAnsi="Times Roman" w:cs="Times Roman"/>
                <w:color w:val="000000"/>
                <w:sz w:val="24"/>
                <w:szCs w:val="24"/>
              </w:rPr>
              <w:br/>
            </w:r>
            <w:r>
              <w:rPr>
                <w:rFonts w:ascii="Times Roman" w:hAnsi="Times Roman" w:cs="Times Roman"/>
                <w:color w:val="000000"/>
                <w:sz w:val="24"/>
                <w:szCs w:val="24"/>
              </w:rPr>
              <w:t>7. Töökeskkonna käsiraamat 2009/ www.ti.ee</w:t>
            </w:r>
            <w:r>
              <w:rPr>
                <w:rFonts w:ascii="Times Roman" w:hAnsi="Times Roman" w:cs="Times Roman"/>
                <w:color w:val="000000"/>
                <w:sz w:val="24"/>
                <w:szCs w:val="24"/>
              </w:rPr>
              <w:br/>
            </w:r>
            <w:r>
              <w:rPr>
                <w:rFonts w:ascii="Times Roman" w:hAnsi="Times Roman" w:cs="Times Roman"/>
                <w:color w:val="000000"/>
                <w:sz w:val="24"/>
                <w:szCs w:val="24"/>
              </w:rPr>
              <w:t>8. Töötervishoiu ja tööohutuse käsiraamat kutsekoolidele, Sotsiaalministeerium 2012</w:t>
            </w:r>
            <w:r>
              <w:rPr>
                <w:rFonts w:ascii="Times Roman" w:hAnsi="Times Roman" w:cs="Times Roman"/>
                <w:color w:val="000000"/>
                <w:sz w:val="24"/>
                <w:szCs w:val="24"/>
              </w:rPr>
              <w:br/>
            </w:r>
            <w:r>
              <w:rPr>
                <w:rFonts w:ascii="Times Roman" w:hAnsi="Times Roman" w:cs="Times Roman"/>
                <w:color w:val="000000"/>
                <w:sz w:val="24"/>
                <w:szCs w:val="24"/>
              </w:rPr>
              <w:t>9. Varendi, M., Teder, J. Mis toimub ettevõttes? Ettevõtte hindamine ja arendamine, SA Innove 2008</w:t>
            </w:r>
            <w:r>
              <w:rPr>
                <w:rFonts w:ascii="Times Roman" w:hAnsi="Times Roman" w:cs="Times Roman"/>
                <w:color w:val="000000"/>
                <w:sz w:val="24"/>
                <w:szCs w:val="24"/>
              </w:rPr>
              <w:br/>
            </w:r>
            <w:r>
              <w:rPr>
                <w:rFonts w:ascii="Times Roman" w:hAnsi="Times Roman" w:cs="Times Roman"/>
                <w:color w:val="000000"/>
                <w:sz w:val="24"/>
                <w:szCs w:val="24"/>
              </w:rPr>
              <w:t>10. Vihalem, A. Turunduse alused, Tallinn, Külim 2008</w:t>
            </w:r>
            <w:r>
              <w:rPr>
                <w:rFonts w:ascii="Times Roman" w:hAnsi="Times Roman" w:cs="Times Roman"/>
                <w:color w:val="000000"/>
                <w:sz w:val="24"/>
                <w:szCs w:val="24"/>
              </w:rPr>
              <w:br/>
            </w:r>
            <w:r>
              <w:rPr>
                <w:rFonts w:ascii="Times Roman" w:hAnsi="Times Roman" w:cs="Times Roman"/>
                <w:color w:val="000000"/>
                <w:sz w:val="24"/>
                <w:szCs w:val="24"/>
              </w:rPr>
              <w:t>11. Vihalem, A. Turundusuuringu alused, Tallinn, Külim 2001</w:t>
            </w:r>
            <w:r>
              <w:rPr>
                <w:rFonts w:ascii="Times Roman" w:hAnsi="Times Roman" w:cs="Times Roman"/>
                <w:color w:val="000000"/>
                <w:sz w:val="24"/>
                <w:szCs w:val="24"/>
              </w:rPr>
              <w:br/>
            </w:r>
            <w:r>
              <w:rPr>
                <w:rFonts w:ascii="Times Roman" w:hAnsi="Times Roman" w:cs="Times Roman"/>
                <w:color w:val="000000"/>
                <w:sz w:val="24"/>
                <w:szCs w:val="24"/>
              </w:rPr>
              <w:t>12. Villemi, M. Logistika alused, TTÜ Kirjastus, OÜ Infotrükk 2008</w:t>
            </w:r>
            <w:r>
              <w:rPr>
                <w:rFonts w:ascii="Times Roman" w:hAnsi="Times Roman" w:cs="Times Roman"/>
                <w:color w:val="000000"/>
                <w:sz w:val="24"/>
                <w:szCs w:val="24"/>
              </w:rPr>
              <w:br/>
            </w:r>
            <w:r>
              <w:rPr>
                <w:rFonts w:ascii="Times Roman" w:hAnsi="Times Roman" w:cs="Times Roman"/>
                <w:color w:val="000000"/>
                <w:sz w:val="24"/>
                <w:szCs w:val="24"/>
              </w:rPr>
              <w:t>13. Kull, A. Turundusmeetmestik. Õpiobjekt 2011 http://eope.eek.ee/oo/2011/turundusmeetmestik/index.html</w:t>
            </w:r>
            <w:r>
              <w:rPr>
                <w:rFonts w:ascii="Times Roman" w:hAnsi="Times Roman" w:cs="Times Roman"/>
                <w:color w:val="000000"/>
                <w:sz w:val="24"/>
                <w:szCs w:val="24"/>
              </w:rPr>
              <w:br/>
            </w:r>
            <w:r>
              <w:rPr>
                <w:rFonts w:ascii="Times Roman" w:hAnsi="Times Roman" w:cs="Times Roman"/>
                <w:color w:val="000000"/>
                <w:sz w:val="24"/>
                <w:szCs w:val="24"/>
              </w:rPr>
              <w:t>14. Kuusik, A. Turundus ja selle eripärad rahvusvahelises kontekstis. Videoloeng 2012 http://www.uttv.ee/naita?id=8519</w:t>
            </w:r>
          </w:p>
        </w:tc>
      </w:tr>
    </w:tbl>
    <w:p w:rsidR="009F3CA4" w:rsidRDefault="004E0BCA" w14:paraId="0054D61F"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51A72100"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12"/>
          <w:footerReference w:type="default" r:id="rId13"/>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1006"/>
        <w:gridCol w:w="3170"/>
        <w:gridCol w:w="670"/>
        <w:gridCol w:w="3506"/>
        <w:gridCol w:w="334"/>
        <w:gridCol w:w="3842"/>
      </w:tblGrid>
      <w:tr w:rsidR="009F3CA4" w14:paraId="532DA2F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A9F09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980A9A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7FA283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2E696A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4B34C08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8D196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B8B669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Majandusarvestus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DEC789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16</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3DC08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Žanna Tsvetkova,</w:t>
            </w:r>
          </w:p>
        </w:tc>
      </w:tr>
      <w:tr w:rsidR="009F3CA4" w14:paraId="42D9143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CB205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28A4518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Läbitud mooduli „Äritegevuse kavandamine ja alustamine“ teema finantsjuhtimise korraldamine</w:t>
            </w:r>
          </w:p>
        </w:tc>
      </w:tr>
      <w:tr w:rsidR="009F3CA4" w14:paraId="1856310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CE9703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428235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majandusarvestuse ja finantsjuhtimise korraldamisega ettevõttes</w:t>
            </w:r>
          </w:p>
        </w:tc>
      </w:tr>
      <w:tr w:rsidR="009F3CA4" w14:paraId="08123EB8" w14:textId="77777777">
        <w:trPr>
          <w:tblHeader/>
        </w:trPr>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DA34DDB"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CEE978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83744F9"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B5DC9C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3DE1D359" w14:textId="77777777">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EFCDC8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84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5A41B88"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142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3C0DBA5"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130 tundi</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8B6F50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60 tundi</w:t>
            </w:r>
          </w:p>
        </w:tc>
      </w:tr>
    </w:tbl>
    <w:p w:rsidR="009F3CA4" w:rsidRDefault="004E0BCA" w14:paraId="1B75C8B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11594F68"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0A1BD9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F4258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50585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64F6F81D"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A4807C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koostab raamatupidamise dokumente lähtudes Eesti finantsiaruandluse standardist ja õigusaktidest;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85FEDB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raamatupidamise alg- ja koonddokumente vastavalt õigusaktidele, sh praktikal;</w:t>
            </w:r>
            <w:r>
              <w:rPr>
                <w:rFonts w:ascii="Times Roman" w:hAnsi="Times Roman" w:cs="Times Roman"/>
                <w:color w:val="000000"/>
                <w:sz w:val="24"/>
                <w:szCs w:val="24"/>
              </w:rPr>
              <w:br/>
            </w:r>
            <w:r>
              <w:rPr>
                <w:rFonts w:ascii="Times Roman" w:hAnsi="Times Roman" w:cs="Times Roman"/>
                <w:color w:val="000000"/>
                <w:sz w:val="24"/>
                <w:szCs w:val="24"/>
              </w:rPr>
              <w:t>- kontrollib raamatupidamisdokumentide korrektsust lähtudes Eesti finantsaruandluse standardist ja õigusaktidest, sh praktikal;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3009D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1921F49"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995D6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arvestab omahinna ja kujundab müügihinna, arvestades kuluelemente (sh tööjõukulu), ettevõtte kulustruktuuri ja turutingimusi;;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3A14CB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-kalkuleerib, sh praktikal toodete omahinna, arvestades kõiki tegelikke kulusid;</w:t>
            </w:r>
            <w:r>
              <w:rPr>
                <w:rFonts w:ascii="Times Roman" w:hAnsi="Times Roman" w:cs="Times Roman"/>
                <w:color w:val="000000"/>
                <w:sz w:val="24"/>
                <w:szCs w:val="24"/>
              </w:rPr>
              <w:br/>
            </w:r>
            <w:r>
              <w:rPr>
                <w:rFonts w:ascii="Times Roman" w:hAnsi="Times Roman" w:cs="Times Roman"/>
                <w:color w:val="000000"/>
                <w:sz w:val="24"/>
                <w:szCs w:val="24"/>
              </w:rPr>
              <w:t>-kujundab müügihinna, sh praktikal arvestades omahinda ja turutingimusii;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E085AD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BEB8C38"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DC6EF1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analüüsib ettevõtte tasuvust, efektiivsust, likviidsust ja maksevõimelisust kasutades sobivaid raamatupidamise aruandeid ja analüüsi meetodeid;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3CF085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finantsaruannete muutusi, sh praktikal, sh arvutab finantssuhtarvud, kasutades sobivaid analüüsi meetodeid ning tabelarvutustarkvara ning annab hinnangu saadud tulemustele;</w:t>
            </w:r>
            <w:r>
              <w:rPr>
                <w:rFonts w:ascii="Times Roman" w:hAnsi="Times Roman" w:cs="Times Roman"/>
                <w:color w:val="000000"/>
                <w:sz w:val="24"/>
                <w:szCs w:val="24"/>
              </w:rPr>
              <w:br/>
            </w:r>
            <w:r>
              <w:rPr>
                <w:rFonts w:ascii="Times Roman" w:hAnsi="Times Roman" w:cs="Times Roman"/>
                <w:color w:val="000000"/>
                <w:sz w:val="24"/>
                <w:szCs w:val="24"/>
              </w:rPr>
              <w:t>-kavandab finantsotsused lähtuvalt analüüsi tulemustest;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87FDA6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CB9B4BA"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6F2D8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määratleb ettevõtte äritegevuseks vajalikud investeeringud , lähtudes ettevõtte äriplaanist, eesmärkidest ja võimalustest;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31ED7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-planeerib ettevõtte äritegevuseks vajalikud investeeringud, sh praktikal, lähtudes ettevõtte äriplaanist, eesmärkidest ja võimalustest;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06F667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982DA94"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56F57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koostab ettevõtte eelarve, lähtudes ettevõtte äriplaanist;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13FBB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eelarve, sh praktikal, arvestades äriplaani, müügiprognoosi ja eelarve koostamise põhimõtteid;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ADB19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1C0828C0"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2BAF3F4D" w14:paraId="0093252E"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0FFE15"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2BAF3F4D" w14:paraId="4327AA2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805F60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 Finantsarvestus</w:t>
            </w:r>
          </w:p>
          <w:p w:rsidR="009F3CA4" w:rsidRDefault="004E0BCA" w14:paraId="07BB76E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16</w:t>
            </w:r>
          </w:p>
          <w:p w:rsidR="009F3CA4" w:rsidRDefault="004E0BCA" w14:paraId="3DCC2A3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33</w:t>
            </w:r>
          </w:p>
          <w:p w:rsidR="009F3CA4" w:rsidRDefault="004E0BCA" w14:paraId="5C7CFA2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949A4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CF085C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Finantsarvestus</w:t>
            </w:r>
            <w:r>
              <w:rPr>
                <w:rFonts w:ascii="Times Roman" w:hAnsi="Times Roman" w:cs="Times Roman"/>
                <w:color w:val="000000"/>
                <w:sz w:val="24"/>
                <w:szCs w:val="24"/>
              </w:rPr>
              <w:br/>
            </w:r>
            <w:r>
              <w:rPr>
                <w:rFonts w:ascii="Times Roman" w:hAnsi="Times Roman" w:cs="Times Roman"/>
                <w:color w:val="000000"/>
                <w:sz w:val="24"/>
                <w:szCs w:val="24"/>
              </w:rPr>
              <w:t>- Raamatupidamise alused</w:t>
            </w:r>
            <w:r>
              <w:rPr>
                <w:rFonts w:ascii="Times Roman" w:hAnsi="Times Roman" w:cs="Times Roman"/>
                <w:color w:val="000000"/>
                <w:sz w:val="24"/>
                <w:szCs w:val="24"/>
              </w:rPr>
              <w:br/>
            </w:r>
            <w:r>
              <w:rPr>
                <w:rFonts w:ascii="Times Roman" w:hAnsi="Times Roman" w:cs="Times Roman"/>
                <w:color w:val="000000"/>
                <w:sz w:val="24"/>
                <w:szCs w:val="24"/>
              </w:rPr>
              <w:t>- Raamatupidamist reguleerivad õigusaktid, sh sise-eeskiri</w:t>
            </w:r>
            <w:r>
              <w:rPr>
                <w:rFonts w:ascii="Times Roman" w:hAnsi="Times Roman" w:cs="Times Roman"/>
                <w:color w:val="000000"/>
                <w:sz w:val="24"/>
                <w:szCs w:val="24"/>
              </w:rPr>
              <w:br/>
            </w:r>
            <w:r>
              <w:rPr>
                <w:rFonts w:ascii="Times Roman" w:hAnsi="Times Roman" w:cs="Times Roman"/>
                <w:color w:val="000000"/>
                <w:sz w:val="24"/>
                <w:szCs w:val="24"/>
              </w:rPr>
              <w:t>- Finantsarvestuse põhimõtted ja –meetodid</w:t>
            </w:r>
            <w:r>
              <w:rPr>
                <w:rFonts w:ascii="Times Roman" w:hAnsi="Times Roman" w:cs="Times Roman"/>
                <w:color w:val="000000"/>
                <w:sz w:val="24"/>
                <w:szCs w:val="24"/>
              </w:rPr>
              <w:br/>
            </w:r>
            <w:r>
              <w:rPr>
                <w:rFonts w:ascii="Times Roman" w:hAnsi="Times Roman" w:cs="Times Roman"/>
                <w:color w:val="000000"/>
                <w:sz w:val="24"/>
                <w:szCs w:val="24"/>
              </w:rPr>
              <w:t>- Aruannete ja kirjete vahelised seosed ja vastavus õigus- ja normatiivaktidega</w:t>
            </w:r>
            <w:r>
              <w:rPr>
                <w:rFonts w:ascii="Times Roman" w:hAnsi="Times Roman" w:cs="Times Roman"/>
                <w:color w:val="000000"/>
                <w:sz w:val="24"/>
                <w:szCs w:val="24"/>
              </w:rPr>
              <w:br/>
            </w:r>
            <w:r>
              <w:rPr>
                <w:rFonts w:ascii="Times Roman" w:hAnsi="Times Roman" w:cs="Times Roman"/>
                <w:color w:val="000000"/>
                <w:sz w:val="24"/>
                <w:szCs w:val="24"/>
              </w:rPr>
              <w:t>- Majandusaasta lõpetamisega seotud tegevused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488B7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41B375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raamatupidamise dokumente lähtudes Eesti finantsiaruandluse standardist ja õigusaktidest;</w:t>
            </w:r>
          </w:p>
        </w:tc>
      </w:tr>
      <w:tr w:rsidR="009F3CA4" w:rsidTr="2BAF3F4D" w14:paraId="3B367B2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B84D7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0800B1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Raamatupidamise seaduse (RPS) lugemine.</w:t>
            </w:r>
            <w:r>
              <w:rPr>
                <w:rFonts w:ascii="Times Roman" w:hAnsi="Times Roman" w:cs="Times Roman"/>
                <w:color w:val="000000"/>
                <w:sz w:val="24"/>
                <w:szCs w:val="24"/>
              </w:rPr>
              <w:br/>
            </w:r>
            <w:r>
              <w:rPr>
                <w:rFonts w:ascii="Times Roman" w:hAnsi="Times Roman" w:cs="Times Roman"/>
                <w:color w:val="000000"/>
                <w:sz w:val="24"/>
                <w:szCs w:val="24"/>
              </w:rPr>
              <w:t>2) Raamatupidamise Toimkonna Juhendite (RTJ) lugemine.</w:t>
            </w:r>
            <w:r>
              <w:rPr>
                <w:rFonts w:ascii="Times Roman" w:hAnsi="Times Roman" w:cs="Times Roman"/>
                <w:color w:val="000000"/>
                <w:sz w:val="24"/>
                <w:szCs w:val="24"/>
              </w:rPr>
              <w:br/>
            </w:r>
            <w:r>
              <w:rPr>
                <w:rFonts w:ascii="Times Roman" w:hAnsi="Times Roman" w:cs="Times Roman"/>
                <w:color w:val="000000"/>
                <w:sz w:val="24"/>
                <w:szCs w:val="24"/>
              </w:rPr>
              <w:t>3) Praktiliste finantsarvestuse ülesannete lahendamine.</w:t>
            </w:r>
            <w:r>
              <w:rPr>
                <w:rFonts w:ascii="Times Roman" w:hAnsi="Times Roman" w:cs="Times Roman"/>
                <w:color w:val="000000"/>
                <w:sz w:val="24"/>
                <w:szCs w:val="24"/>
              </w:rPr>
              <w:br/>
            </w:r>
            <w:r>
              <w:rPr>
                <w:rFonts w:ascii="Times Roman" w:hAnsi="Times Roman" w:cs="Times Roman"/>
                <w:color w:val="000000"/>
                <w:sz w:val="24"/>
                <w:szCs w:val="24"/>
              </w:rPr>
              <w:t>4) Majandusaasta aruande koostamine.</w:t>
            </w:r>
          </w:p>
        </w:tc>
      </w:tr>
      <w:tr w:rsidR="009F3CA4" w:rsidTr="2BAF3F4D" w14:paraId="79FA455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1F3C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612218A1" w14:textId="49CEB0F9">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1) Väikeettevõtja raamatupidamise sise-eeskirja analüüs väikestes rühmades.</w:t>
            </w:r>
            <w:r>
              <w:br/>
            </w:r>
            <w:r w:rsidRPr="019A6406">
              <w:rPr>
                <w:rFonts w:ascii="Times Roman" w:hAnsi="Times Roman" w:cs="Times Roman"/>
                <w:color w:val="000000" w:themeColor="text1"/>
                <w:sz w:val="24"/>
                <w:szCs w:val="24"/>
              </w:rPr>
              <w:t>2) Raamatupidamise algdokumentide ja registrite vormistamine.</w:t>
            </w:r>
            <w:r>
              <w:br/>
            </w:r>
            <w:r w:rsidRPr="019A6406">
              <w:rPr>
                <w:rFonts w:ascii="Times Roman" w:hAnsi="Times Roman" w:cs="Times Roman"/>
                <w:color w:val="000000" w:themeColor="text1"/>
                <w:sz w:val="24"/>
                <w:szCs w:val="24"/>
              </w:rPr>
              <w:t>3) Ülesannete, treeningu ja harjutuste lahendamine mooduli teemadel.</w:t>
            </w:r>
            <w:r>
              <w:br/>
            </w:r>
            <w:r w:rsidRPr="019A6406">
              <w:rPr>
                <w:rFonts w:ascii="Times Roman" w:hAnsi="Times Roman" w:cs="Times Roman"/>
                <w:color w:val="000000" w:themeColor="text1"/>
                <w:sz w:val="24"/>
                <w:szCs w:val="24"/>
              </w:rPr>
              <w:t>4) Praktiline töö: Majandusaasta aruannete (bilanss ja kasumiaruanne) koostamine majandustarkvaras.</w:t>
            </w:r>
            <w:r>
              <w:br/>
            </w:r>
            <w:r w:rsidRPr="019A6406">
              <w:rPr>
                <w:rFonts w:ascii="Times Roman" w:hAnsi="Times Roman" w:cs="Times Roman"/>
                <w:color w:val="000000" w:themeColor="text1"/>
                <w:sz w:val="24"/>
                <w:szCs w:val="24"/>
              </w:rPr>
              <w:t>5) Rühmatöö „Aastaaruande vigade tuvastamine ja analüüs“.</w:t>
            </w:r>
          </w:p>
          <w:p w:rsidR="009F3CA4" w:rsidP="019A6406" w:rsidRDefault="009F3CA4" w14:paraId="2D503B28" w14:textId="3E9FCA2D">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p>
        </w:tc>
      </w:tr>
      <w:tr w:rsidR="009F3CA4" w:rsidTr="2BAF3F4D" w14:paraId="2E1642D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433CA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7B8E7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Raamatupidamisdokumentide vormistamine vastavalt õigusaktidele ja raamatupidamise sise-eeskirjas sätestatule nii paberil kui elektroonilises keskkonnas eesti ja inglise keeles.</w:t>
            </w:r>
            <w:r>
              <w:rPr>
                <w:rFonts w:ascii="Times Roman" w:hAnsi="Times Roman" w:cs="Times Roman"/>
                <w:color w:val="000000"/>
                <w:sz w:val="24"/>
                <w:szCs w:val="24"/>
              </w:rPr>
              <w:br/>
            </w:r>
            <w:r>
              <w:rPr>
                <w:rFonts w:ascii="Times Roman" w:hAnsi="Times Roman" w:cs="Times Roman"/>
                <w:color w:val="000000"/>
                <w:sz w:val="24"/>
                <w:szCs w:val="24"/>
              </w:rPr>
              <w:t>Kontrollib raamatupidamisdokumentide korrektsust vastavalt õigusaktidele raamatupidamise sise-eeskirjas sätestatule.</w:t>
            </w:r>
          </w:p>
        </w:tc>
      </w:tr>
      <w:tr w:rsidR="009F3CA4" w:rsidTr="2BAF3F4D" w14:paraId="430CC3B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0F7F3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88F0DA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19E9B22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BD5F2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AF952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Hindelised tööd on sooritatud lävendi tasemel</w:t>
            </w:r>
          </w:p>
        </w:tc>
      </w:tr>
      <w:tr w:rsidR="009F3CA4" w:rsidTr="2BAF3F4D" w14:paraId="03D40CA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64406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08B9F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koostab raamatupidamise alg- ja koonddokumente vastavalt õigusaktidele, sh praktikal;</w:t>
            </w:r>
            <w:r>
              <w:rPr>
                <w:rFonts w:ascii="Times Roman" w:hAnsi="Times Roman" w:cs="Times Roman"/>
                <w:color w:val="000000"/>
                <w:sz w:val="24"/>
                <w:szCs w:val="24"/>
              </w:rPr>
              <w:br/>
            </w:r>
            <w:r>
              <w:rPr>
                <w:rFonts w:ascii="Times Roman" w:hAnsi="Times Roman" w:cs="Times Roman"/>
                <w:color w:val="000000"/>
                <w:sz w:val="24"/>
                <w:szCs w:val="24"/>
              </w:rPr>
              <w:t>- kontrollib raamatupidamisdokumentide korrektsust lähtudes Eesti finantsaruandluse standardist ja õigusaktidest, sh praktikal;</w:t>
            </w:r>
          </w:p>
        </w:tc>
      </w:tr>
      <w:tr w:rsidR="009F3CA4" w:rsidTr="2BAF3F4D" w14:paraId="3349AFC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F74D0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2 Juhtimisarvestus</w:t>
            </w:r>
          </w:p>
          <w:p w:rsidR="009F3CA4" w:rsidRDefault="004E0BCA" w14:paraId="4252A28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16</w:t>
            </w:r>
          </w:p>
          <w:p w:rsidR="009F3CA4" w:rsidRDefault="004E0BCA" w14:paraId="77326D5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p w:rsidR="009F3CA4" w:rsidRDefault="004E0BCA" w14:paraId="649A4B7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10</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4E2DE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8440C0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Juhtimisarvestus</w:t>
            </w:r>
            <w:r>
              <w:rPr>
                <w:rFonts w:ascii="Times Roman" w:hAnsi="Times Roman" w:cs="Times Roman"/>
                <w:color w:val="000000"/>
                <w:sz w:val="24"/>
                <w:szCs w:val="24"/>
              </w:rPr>
              <w:br/>
            </w:r>
            <w:r>
              <w:rPr>
                <w:rFonts w:ascii="Times Roman" w:hAnsi="Times Roman" w:cs="Times Roman"/>
                <w:color w:val="000000"/>
                <w:sz w:val="24"/>
                <w:szCs w:val="24"/>
              </w:rPr>
              <w:t>- Kuluarvestuse meetodid</w:t>
            </w:r>
            <w:r>
              <w:rPr>
                <w:rFonts w:ascii="Times Roman" w:hAnsi="Times Roman" w:cs="Times Roman"/>
                <w:color w:val="000000"/>
                <w:sz w:val="24"/>
                <w:szCs w:val="24"/>
              </w:rPr>
              <w:br/>
            </w:r>
            <w:r>
              <w:rPr>
                <w:rFonts w:ascii="Times Roman" w:hAnsi="Times Roman" w:cs="Times Roman"/>
                <w:color w:val="000000"/>
                <w:sz w:val="24"/>
                <w:szCs w:val="24"/>
              </w:rPr>
              <w:t>- Kulude liigitus</w:t>
            </w:r>
            <w:r>
              <w:rPr>
                <w:rFonts w:ascii="Times Roman" w:hAnsi="Times Roman" w:cs="Times Roman"/>
                <w:color w:val="000000"/>
                <w:sz w:val="24"/>
                <w:szCs w:val="24"/>
              </w:rPr>
              <w:br/>
            </w:r>
            <w:r>
              <w:rPr>
                <w:rFonts w:ascii="Times Roman" w:hAnsi="Times Roman" w:cs="Times Roman"/>
                <w:color w:val="000000"/>
                <w:sz w:val="24"/>
                <w:szCs w:val="24"/>
              </w:rPr>
              <w:t>- Töötasu arvestus</w:t>
            </w:r>
            <w:r>
              <w:rPr>
                <w:rFonts w:ascii="Times Roman" w:hAnsi="Times Roman" w:cs="Times Roman"/>
                <w:color w:val="000000"/>
                <w:sz w:val="24"/>
                <w:szCs w:val="24"/>
              </w:rPr>
              <w:br/>
            </w:r>
            <w:r>
              <w:rPr>
                <w:rFonts w:ascii="Times Roman" w:hAnsi="Times Roman" w:cs="Times Roman"/>
                <w:color w:val="000000"/>
                <w:sz w:val="24"/>
                <w:szCs w:val="24"/>
              </w:rPr>
              <w:t>- Omahinna arvestus</w:t>
            </w:r>
            <w:r>
              <w:rPr>
                <w:rFonts w:ascii="Times Roman" w:hAnsi="Times Roman" w:cs="Times Roman"/>
                <w:color w:val="000000"/>
                <w:sz w:val="24"/>
                <w:szCs w:val="24"/>
              </w:rPr>
              <w:br/>
            </w:r>
            <w:r>
              <w:rPr>
                <w:rFonts w:ascii="Times Roman" w:hAnsi="Times Roman" w:cs="Times Roman"/>
                <w:color w:val="000000"/>
                <w:sz w:val="24"/>
                <w:szCs w:val="24"/>
              </w:rPr>
              <w:t>- Müügihinna kujundamine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8E2DD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A81DE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arvestab omahinna ja kujundab müügihinna, arvestades kuluelemente (sh tööjõukulu), ettevõtte kulustruktuuri ja turutingimusi;;</w:t>
            </w:r>
          </w:p>
        </w:tc>
      </w:tr>
      <w:tr w:rsidR="009F3CA4" w:rsidTr="2BAF3F4D" w14:paraId="4DF7C55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E93FF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476B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w:t>
            </w:r>
            <w:r>
              <w:rPr>
                <w:rFonts w:ascii="Times Roman" w:hAnsi="Times Roman" w:cs="Times Roman"/>
                <w:color w:val="000000"/>
                <w:sz w:val="24"/>
                <w:szCs w:val="24"/>
              </w:rPr>
              <w:br/>
            </w:r>
            <w:r>
              <w:rPr>
                <w:rFonts w:ascii="Times Roman" w:hAnsi="Times Roman" w:cs="Times Roman"/>
                <w:color w:val="000000"/>
                <w:sz w:val="24"/>
                <w:szCs w:val="24"/>
              </w:rPr>
              <w:t>Hindamisülesannete lahendamine,</w:t>
            </w:r>
          </w:p>
        </w:tc>
      </w:tr>
      <w:tr w:rsidR="009F3CA4" w:rsidTr="2BAF3F4D" w14:paraId="63293F7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5B797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50C8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Praktilised ülesanded: toodete ja teenuste omahinna arvutamine, üldkulude jaotamine.</w:t>
            </w:r>
            <w:r>
              <w:rPr>
                <w:rFonts w:ascii="Times Roman" w:hAnsi="Times Roman" w:cs="Times Roman"/>
                <w:color w:val="000000"/>
                <w:sz w:val="24"/>
                <w:szCs w:val="24"/>
              </w:rPr>
              <w:br/>
            </w:r>
            <w:r>
              <w:rPr>
                <w:rFonts w:ascii="Times Roman" w:hAnsi="Times Roman" w:cs="Times Roman"/>
                <w:color w:val="000000"/>
                <w:sz w:val="24"/>
                <w:szCs w:val="24"/>
              </w:rPr>
              <w:t>Ülesanne kulude, kulukohtade, kulukandjate kohta ning toodete ja teenuste omahinna arvutamise kohta.</w:t>
            </w:r>
            <w:r>
              <w:rPr>
                <w:rFonts w:ascii="Times Roman" w:hAnsi="Times Roman" w:cs="Times Roman"/>
                <w:color w:val="000000"/>
                <w:sz w:val="24"/>
                <w:szCs w:val="24"/>
              </w:rPr>
              <w:br/>
            </w:r>
            <w:r>
              <w:rPr>
                <w:rFonts w:ascii="Times Roman" w:hAnsi="Times Roman" w:cs="Times Roman"/>
                <w:color w:val="000000"/>
                <w:sz w:val="24"/>
                <w:szCs w:val="24"/>
              </w:rPr>
              <w:t>Töötasu ja maksude arvestamine.</w:t>
            </w:r>
          </w:p>
        </w:tc>
      </w:tr>
      <w:tr w:rsidR="009F3CA4" w:rsidTr="2BAF3F4D" w14:paraId="16D0089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074144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03A475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Toote omahinna ja müügihinna arvestamine arvestades kõiki tegelikke kulusid ja turutingimusi.</w:t>
            </w:r>
          </w:p>
        </w:tc>
      </w:tr>
      <w:tr w:rsidR="009F3CA4" w:rsidTr="2BAF3F4D" w14:paraId="281797C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E6218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8A048D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7F94AB3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25A8A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C494F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2BAF3F4D" w14:paraId="5964F22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78454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0588F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kalkuleerib, sh praktikal toodete omahinna, arvestades kõiki tegelikke kulusid;</w:t>
            </w:r>
            <w:r>
              <w:rPr>
                <w:rFonts w:ascii="Times Roman" w:hAnsi="Times Roman" w:cs="Times Roman"/>
                <w:color w:val="000000"/>
                <w:sz w:val="24"/>
                <w:szCs w:val="24"/>
              </w:rPr>
              <w:br/>
            </w:r>
            <w:r>
              <w:rPr>
                <w:rFonts w:ascii="Times Roman" w:hAnsi="Times Roman" w:cs="Times Roman"/>
                <w:color w:val="000000"/>
                <w:sz w:val="24"/>
                <w:szCs w:val="24"/>
              </w:rPr>
              <w:t>- kujundab müügihinna, sh praktikal arvestades omahinda ja turutingimusi;</w:t>
            </w:r>
          </w:p>
        </w:tc>
      </w:tr>
      <w:tr w:rsidR="009F3CA4" w:rsidTr="2BAF3F4D" w14:paraId="2DC4173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A9BA0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3 Finantsanalüüs</w:t>
            </w:r>
          </w:p>
          <w:p w:rsidR="009F3CA4" w:rsidRDefault="004E0BCA" w14:paraId="5A52507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14</w:t>
            </w:r>
          </w:p>
          <w:p w:rsidR="009F3CA4" w:rsidRDefault="004E0BCA" w14:paraId="22E4FE3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24</w:t>
            </w:r>
          </w:p>
          <w:p w:rsidR="009F3CA4" w:rsidRDefault="004E0BCA" w14:paraId="45F8F41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B9297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33A06FDA" w14:textId="093ACF97">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Finantsanalüüs</w:t>
            </w:r>
            <w:r>
              <w:br/>
            </w:r>
            <w:r w:rsidRPr="019A6406">
              <w:rPr>
                <w:rFonts w:ascii="Times Roman" w:hAnsi="Times Roman" w:cs="Times Roman"/>
                <w:color w:val="000000" w:themeColor="text1"/>
                <w:sz w:val="24"/>
                <w:szCs w:val="24"/>
              </w:rPr>
              <w:t>- Finantsaruannete koostamine</w:t>
            </w:r>
            <w:r>
              <w:br/>
            </w:r>
            <w:r w:rsidRPr="019A6406">
              <w:rPr>
                <w:rFonts w:ascii="Times Roman" w:hAnsi="Times Roman" w:cs="Times Roman"/>
                <w:color w:val="000000" w:themeColor="text1"/>
                <w:sz w:val="24"/>
                <w:szCs w:val="24"/>
              </w:rPr>
              <w:t>- Prognooside koostamiseks kasutatavad protseduurid, meetodid ja mudelid</w:t>
            </w:r>
            <w:r>
              <w:br/>
            </w:r>
            <w:r w:rsidRPr="019A6406">
              <w:rPr>
                <w:rFonts w:ascii="Times Roman" w:hAnsi="Times Roman" w:cs="Times Roman"/>
                <w:color w:val="000000" w:themeColor="text1"/>
                <w:sz w:val="24"/>
                <w:szCs w:val="24"/>
              </w:rPr>
              <w:t>- Finantseelarvete koostamine</w:t>
            </w:r>
            <w:r>
              <w:br/>
            </w:r>
            <w:r w:rsidRPr="019A6406">
              <w:rPr>
                <w:rFonts w:ascii="Times Roman" w:hAnsi="Times Roman" w:cs="Times Roman"/>
                <w:color w:val="000000" w:themeColor="text1"/>
                <w:sz w:val="24"/>
                <w:szCs w:val="24"/>
              </w:rPr>
              <w:t>- Finantsaruannete analüüsi meetodid</w:t>
            </w:r>
            <w:r>
              <w:br/>
            </w:r>
            <w:r w:rsidRPr="019A6406">
              <w:rPr>
                <w:rFonts w:ascii="Times Roman" w:hAnsi="Times Roman" w:cs="Times Roman"/>
                <w:color w:val="000000" w:themeColor="text1"/>
                <w:sz w:val="24"/>
                <w:szCs w:val="24"/>
              </w:rPr>
              <w:t>- Finantsaruannete muutuste ja suhtarvu analüüs</w:t>
            </w:r>
            <w:r>
              <w:br/>
            </w:r>
            <w:r w:rsidRPr="019A6406">
              <w:rPr>
                <w:rFonts w:ascii="Times Roman" w:hAnsi="Times Roman" w:cs="Times Roman"/>
                <w:color w:val="000000" w:themeColor="text1"/>
                <w:sz w:val="24"/>
                <w:szCs w:val="24"/>
              </w:rPr>
              <w:t>- Matemaatiline statistika</w:t>
            </w:r>
          </w:p>
          <w:p w:rsidR="009F3CA4" w:rsidP="019A6406" w:rsidRDefault="58D5F8F7" w14:paraId="367F011F" w14:textId="6C3AC850">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 Finantsplaani koostamine</w:t>
            </w:r>
          </w:p>
          <w:p w:rsidR="009F3CA4" w:rsidP="019A6406" w:rsidRDefault="009F3CA4" w14:paraId="2C779D08" w14:textId="2814283D">
            <w:pPr>
              <w:widowControl w:val="0"/>
              <w:autoSpaceDE w:val="0"/>
              <w:autoSpaceDN w:val="0"/>
              <w:adjustRightInd w:val="0"/>
              <w:spacing w:after="0" w:line="240" w:lineRule="auto"/>
              <w:ind w:left="80" w:right="80"/>
              <w:rPr>
                <w:rFonts w:ascii="Times Roman" w:hAnsi="Times Roman" w:cs="Times Roman"/>
                <w:color w:val="000000"/>
                <w:sz w:val="24"/>
                <w:szCs w:val="24"/>
              </w:rPr>
            </w:pP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D012C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06C173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ettevõtte tasuvust, efektiivsust, likviidsust ja maksevõimelisust kasutades sobivaid raamatupidamise aruandeid ja analüüsi meetodeid;</w:t>
            </w:r>
          </w:p>
        </w:tc>
      </w:tr>
      <w:tr w:rsidR="009F3CA4" w:rsidTr="2BAF3F4D" w14:paraId="2BCFE69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BB583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3441D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Ettevõtte finantsanalüüsi järelduste koostamine ja ettepanekute väljatöötamine finantsolukorra parandamiseks</w:t>
            </w:r>
          </w:p>
        </w:tc>
      </w:tr>
      <w:tr w:rsidR="009F3CA4" w:rsidTr="2BAF3F4D" w14:paraId="24B1856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1CD51D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70C10D9" w14:textId="2ECD0216">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arvutab finantssuhtarvud, sh efektiivsuse ja tasuvuse, kasutades sobivaid analüüsi meetodeid ning tabelarvutustarkvara</w:t>
            </w:r>
          </w:p>
          <w:p w:rsidR="009F3CA4" w:rsidP="019A6406" w:rsidRDefault="7F6836AA" w14:paraId="1CCAA1E5" w14:textId="3E3EAD23">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Finantsplaani koostamine</w:t>
            </w:r>
          </w:p>
        </w:tc>
      </w:tr>
      <w:tr w:rsidR="009F3CA4" w:rsidTr="2BAF3F4D" w14:paraId="43CB061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58085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1BCFCFE" w14:textId="5F70C6AB">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Kogub ja süstematiseerib finantsaruannete ning prognooside koostamiseks vajalikud andmed, lähtudes kehtivatest juhenditest</w:t>
            </w:r>
            <w:r>
              <w:br/>
            </w:r>
            <w:r w:rsidRPr="019A6406">
              <w:rPr>
                <w:rFonts w:ascii="Times Roman" w:hAnsi="Times Roman" w:cs="Times Roman"/>
                <w:color w:val="000000" w:themeColor="text1"/>
                <w:sz w:val="24"/>
                <w:szCs w:val="24"/>
              </w:rPr>
              <w:t>Kompleksülesanne: koostab statistilisi aruandeid, kasutades sobivat info- ja võrdlusbaasi ning analüüsimeetodeid</w:t>
            </w:r>
            <w:r>
              <w:br/>
            </w:r>
            <w:r w:rsidRPr="019A6406">
              <w:rPr>
                <w:rFonts w:ascii="Times Roman" w:hAnsi="Times Roman" w:cs="Times Roman"/>
                <w:color w:val="000000" w:themeColor="text1"/>
                <w:sz w:val="24"/>
                <w:szCs w:val="24"/>
              </w:rPr>
              <w:t>Juhtumianalüüs: analüüsib eesti ja inglise keeles finantsaruannete muutusi</w:t>
            </w:r>
            <w:r>
              <w:br/>
            </w:r>
            <w:r w:rsidRPr="019A6406">
              <w:rPr>
                <w:rFonts w:ascii="Times Roman" w:hAnsi="Times Roman" w:cs="Times Roman"/>
                <w:color w:val="000000" w:themeColor="text1"/>
                <w:sz w:val="24"/>
                <w:szCs w:val="24"/>
              </w:rPr>
              <w:t>Arvutab finantssuhtarvud, sh efektiivsuse ja tasuvuse, kasutades sobivaid analüüsi meetodeid ning tabelarvutustarkvara</w:t>
            </w:r>
          </w:p>
          <w:p w:rsidR="009F3CA4" w:rsidP="019A6406" w:rsidRDefault="52BCF9BA" w14:paraId="514449AB" w14:textId="438D887F">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Koostatud finantsplaan äriplaanile</w:t>
            </w:r>
          </w:p>
        </w:tc>
      </w:tr>
      <w:tr w:rsidR="009F3CA4" w:rsidTr="2BAF3F4D" w14:paraId="266829A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B508C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1DA5A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644F1CF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135B9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2AD7AD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Kõik hindelised tööd on sooritatud lävendi tasemel.</w:t>
            </w:r>
          </w:p>
        </w:tc>
      </w:tr>
      <w:tr w:rsidR="009F3CA4" w:rsidTr="2BAF3F4D" w14:paraId="1141C3F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A162D4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D3F3E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analüüsib finantsaruannete muutusi, sh praktikal, sh arvutab finantssuhtarvud, kasutades sobivaid analüüsi meetodeid ning tabelarvutustarkvara ning annab hinnangu saadud tulemustele;</w:t>
            </w:r>
            <w:r>
              <w:rPr>
                <w:rFonts w:ascii="Times Roman" w:hAnsi="Times Roman" w:cs="Times Roman"/>
                <w:color w:val="000000"/>
                <w:sz w:val="24"/>
                <w:szCs w:val="24"/>
              </w:rPr>
              <w:br/>
            </w:r>
            <w:r>
              <w:rPr>
                <w:rFonts w:ascii="Times Roman" w:hAnsi="Times Roman" w:cs="Times Roman"/>
                <w:color w:val="000000"/>
                <w:sz w:val="24"/>
                <w:szCs w:val="24"/>
              </w:rPr>
              <w:t>- kavandab finantsotsused lähtuvalt analüüsi tulemustest;</w:t>
            </w:r>
          </w:p>
        </w:tc>
      </w:tr>
      <w:tr w:rsidR="009F3CA4" w:rsidTr="2BAF3F4D" w14:paraId="68DA4C6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3076752" w14:textId="510E5F11">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4 Investeeringute määratlemine.</w:t>
            </w:r>
            <w:r w:rsidRPr="019A6406" w:rsidR="29220AEF">
              <w:rPr>
                <w:rFonts w:ascii="Times Roman" w:hAnsi="Times Roman" w:cs="Times Roman"/>
                <w:b/>
                <w:bCs/>
                <w:color w:val="000000" w:themeColor="text1"/>
                <w:sz w:val="24"/>
                <w:szCs w:val="24"/>
              </w:rPr>
              <w:t xml:space="preserve"> </w:t>
            </w:r>
            <w:r w:rsidRPr="019A6406">
              <w:rPr>
                <w:rFonts w:ascii="Times Roman" w:hAnsi="Times Roman" w:cs="Times Roman"/>
                <w:b/>
                <w:bCs/>
                <w:color w:val="000000" w:themeColor="text1"/>
                <w:sz w:val="24"/>
                <w:szCs w:val="24"/>
              </w:rPr>
              <w:t>Eelarve koostamine.</w:t>
            </w:r>
          </w:p>
          <w:p w:rsidR="009F3CA4" w:rsidRDefault="004E0BCA" w14:paraId="6E137C0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7C8AA83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33</w:t>
            </w:r>
          </w:p>
          <w:p w:rsidR="009F3CA4" w:rsidRDefault="004E0BCA" w14:paraId="6E64D18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20</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C7DA4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A0D975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Investeeringute määratlemine</w:t>
            </w:r>
            <w:r>
              <w:rPr>
                <w:rFonts w:ascii="Times Roman" w:hAnsi="Times Roman" w:cs="Times Roman"/>
                <w:color w:val="000000"/>
                <w:sz w:val="24"/>
                <w:szCs w:val="24"/>
              </w:rPr>
              <w:br/>
            </w:r>
            <w:r>
              <w:rPr>
                <w:rFonts w:ascii="Times Roman" w:hAnsi="Times Roman" w:cs="Times Roman"/>
                <w:color w:val="000000"/>
                <w:sz w:val="24"/>
                <w:szCs w:val="24"/>
              </w:rPr>
              <w:t>- Raha ajaväärtuse kontseptsioon</w:t>
            </w:r>
            <w:r>
              <w:rPr>
                <w:rFonts w:ascii="Times Roman" w:hAnsi="Times Roman" w:cs="Times Roman"/>
                <w:color w:val="000000"/>
                <w:sz w:val="24"/>
                <w:szCs w:val="24"/>
              </w:rPr>
              <w:br/>
            </w:r>
            <w:r>
              <w:rPr>
                <w:rFonts w:ascii="Times Roman" w:hAnsi="Times Roman" w:cs="Times Roman"/>
                <w:color w:val="000000"/>
                <w:sz w:val="24"/>
                <w:szCs w:val="24"/>
              </w:rPr>
              <w:t>- Investeeringute vajaduse määramine ja põhjendamine</w:t>
            </w:r>
            <w:r>
              <w:rPr>
                <w:rFonts w:ascii="Times Roman" w:hAnsi="Times Roman" w:cs="Times Roman"/>
                <w:color w:val="000000"/>
                <w:sz w:val="24"/>
                <w:szCs w:val="24"/>
              </w:rPr>
              <w:br/>
            </w:r>
            <w:r>
              <w:rPr>
                <w:rFonts w:ascii="Times Roman" w:hAnsi="Times Roman" w:cs="Times Roman"/>
                <w:color w:val="000000"/>
                <w:sz w:val="24"/>
                <w:szCs w:val="24"/>
              </w:rPr>
              <w:t>- Eelarve koostamine</w:t>
            </w:r>
            <w:r>
              <w:rPr>
                <w:rFonts w:ascii="Times Roman" w:hAnsi="Times Roman" w:cs="Times Roman"/>
                <w:color w:val="000000"/>
                <w:sz w:val="24"/>
                <w:szCs w:val="24"/>
              </w:rPr>
              <w:br/>
            </w:r>
            <w:r>
              <w:rPr>
                <w:rFonts w:ascii="Times Roman" w:hAnsi="Times Roman" w:cs="Times Roman"/>
                <w:color w:val="000000"/>
                <w:sz w:val="24"/>
                <w:szCs w:val="24"/>
              </w:rPr>
              <w:t>- Eelarve koostamise vajadus ja eesmärgid</w:t>
            </w:r>
            <w:r>
              <w:rPr>
                <w:rFonts w:ascii="Times Roman" w:hAnsi="Times Roman" w:cs="Times Roman"/>
                <w:color w:val="000000"/>
                <w:sz w:val="24"/>
                <w:szCs w:val="24"/>
              </w:rPr>
              <w:br/>
            </w:r>
            <w:r>
              <w:rPr>
                <w:rFonts w:ascii="Times Roman" w:hAnsi="Times Roman" w:cs="Times Roman"/>
                <w:color w:val="000000"/>
                <w:sz w:val="24"/>
                <w:szCs w:val="24"/>
              </w:rPr>
              <w:t>- Prognooside koostamiseks kasutatavad protseduurid, meetodid ja mudelid</w:t>
            </w:r>
            <w:r>
              <w:rPr>
                <w:rFonts w:ascii="Times Roman" w:hAnsi="Times Roman" w:cs="Times Roman"/>
                <w:color w:val="000000"/>
                <w:sz w:val="24"/>
                <w:szCs w:val="24"/>
              </w:rPr>
              <w:br/>
            </w:r>
            <w:r>
              <w:rPr>
                <w:rFonts w:ascii="Times Roman" w:hAnsi="Times Roman" w:cs="Times Roman"/>
                <w:color w:val="000000"/>
                <w:sz w:val="24"/>
                <w:szCs w:val="24"/>
              </w:rPr>
              <w:t>- Arvuti kasutamine - tabelarvutus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674556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77FE087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määratleb ettevõtte äritegevuseks vajalikud investeeringud , lähtudes ettevõtte äriplaanist, eesmärkidest ja võimalustest;</w:t>
            </w:r>
          </w:p>
          <w:p w:rsidR="009F3CA4" w:rsidRDefault="004E0BCA" w14:paraId="6798B8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ettevõtte eelarve, lähtudes ettevõtte äriplaanist;</w:t>
            </w:r>
          </w:p>
        </w:tc>
      </w:tr>
      <w:tr w:rsidR="009F3CA4" w:rsidTr="2BAF3F4D" w14:paraId="296BB89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B1D84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C39D0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732A744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49612D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5C7CB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 - väikeettevõtte äritegevuseks vajalike investeeringute planeerimine, sh praktikal, lähtudes ettevõtte äriplaanist, eesmärkidest ja võimalustest;</w:t>
            </w:r>
            <w:r>
              <w:rPr>
                <w:rFonts w:ascii="Times Roman" w:hAnsi="Times Roman" w:cs="Times Roman"/>
                <w:color w:val="000000"/>
                <w:sz w:val="24"/>
                <w:szCs w:val="24"/>
              </w:rPr>
              <w:br/>
            </w:r>
            <w:r>
              <w:rPr>
                <w:rFonts w:ascii="Times Roman" w:hAnsi="Times Roman" w:cs="Times Roman"/>
                <w:color w:val="000000"/>
                <w:sz w:val="24"/>
                <w:szCs w:val="24"/>
              </w:rPr>
              <w:t>Praktiline töö - koostab eelarve, sh praktikal, arvestades äriplaani, müügiprognoosi ja eelarve koostamise põhimõtteid;</w:t>
            </w:r>
          </w:p>
        </w:tc>
      </w:tr>
      <w:tr w:rsidR="009F3CA4" w:rsidTr="2BAF3F4D" w14:paraId="6B8657E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EBC30F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AF7E1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Väikeettevõtte äritegevuseks vajalike investeeringute planeerimine, sh praktikal, lähtudes ettevõtte äriplaanist, eesmärkidest ja võimalustest;</w:t>
            </w:r>
            <w:r>
              <w:rPr>
                <w:rFonts w:ascii="Times Roman" w:hAnsi="Times Roman" w:cs="Times Roman"/>
                <w:color w:val="000000"/>
                <w:sz w:val="24"/>
                <w:szCs w:val="24"/>
              </w:rPr>
              <w:br/>
            </w:r>
            <w:r>
              <w:rPr>
                <w:rFonts w:ascii="Times Roman" w:hAnsi="Times Roman" w:cs="Times Roman"/>
                <w:color w:val="000000"/>
                <w:sz w:val="24"/>
                <w:szCs w:val="24"/>
              </w:rPr>
              <w:t>Eelarve koostamine, arvestades äriplaani, müügiprognoosi ja eelarve koostamise põhimõtteid;</w:t>
            </w:r>
          </w:p>
        </w:tc>
      </w:tr>
      <w:tr w:rsidR="009F3CA4" w:rsidTr="2BAF3F4D" w14:paraId="3E0C67E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BE747A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2B4D2E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1690261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F9C26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A4EFC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777D4B0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3116CE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E8B0CF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Hindamise eelduseks on aruteludes ja rühmatöödes osalemine, praktiliste tööde sooritamine, hindamisülesannete ja praktika sooritamine vähemalt lävendi tasemel.</w:t>
            </w:r>
          </w:p>
        </w:tc>
      </w:tr>
      <w:tr w:rsidR="009F3CA4" w:rsidTr="2BAF3F4D" w14:paraId="10A49A6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B4299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5 Inglise keel</w:t>
            </w:r>
          </w:p>
          <w:p w:rsidR="009F3CA4" w:rsidRDefault="004E0BCA" w14:paraId="46ABEB1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26</w:t>
            </w:r>
          </w:p>
          <w:p w:rsidR="009F3CA4" w:rsidRDefault="004E0BCA" w14:paraId="4C674A9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A47BC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2BAF3F4D" w:rsidRDefault="004E0BCA" w14:paraId="0E2CAE93" w14:textId="0A420F53">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2BAF3F4D">
              <w:rPr>
                <w:rFonts w:ascii="Times Roman" w:hAnsi="Times Roman" w:cs="Times Roman"/>
                <w:color w:val="000000" w:themeColor="text1"/>
                <w:sz w:val="24"/>
                <w:szCs w:val="24"/>
              </w:rPr>
              <w:t>Juhtumianalüüs: analüüsib inglise keeles finantsaruannete muutusi</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3202D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0F6E65F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C3104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754E8A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Ettevalmistus osalemiseks dialoogides, rollimängudes ja aruteludes.</w:t>
            </w:r>
          </w:p>
        </w:tc>
      </w:tr>
      <w:tr w:rsidR="009F3CA4" w:rsidTr="2BAF3F4D" w14:paraId="2CD6E64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49EAE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C6632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Juhtumianalüüs</w:t>
            </w:r>
          </w:p>
        </w:tc>
      </w:tr>
      <w:tr w:rsidR="009F3CA4" w:rsidTr="2BAF3F4D" w14:paraId="58E65E8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4DD99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4A2140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247327C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8C4432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51AD5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Arvestuse saamise eelduseks on kõikide ettenähtud suuliste ja kirjalike tööde sooritamine positiivsele tulemusele. Suuline osa (tundmatu teksti resümeerimine, küsimustele vastamine), kirjalik osa (ülesanded erialase sõnavara ja õigekirja omandamise kontrollimiseks, küsimustele vastamine).</w:t>
            </w:r>
          </w:p>
        </w:tc>
      </w:tr>
      <w:tr w:rsidR="009F3CA4" w:rsidTr="2BAF3F4D" w14:paraId="1231679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0CA33A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82D054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rsidTr="2BAF3F4D" w14:paraId="731BED0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60C98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6 Praktika 1</w:t>
            </w:r>
          </w:p>
          <w:p w:rsidR="009F3CA4" w:rsidRDefault="004E0BCA" w14:paraId="7821060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52</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5F22D2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56BA80D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Finantsarvestus</w:t>
            </w:r>
            <w:r>
              <w:rPr>
                <w:rFonts w:ascii="Times Roman" w:hAnsi="Times Roman" w:cs="Times Roman"/>
                <w:color w:val="000000"/>
                <w:sz w:val="24"/>
                <w:szCs w:val="24"/>
              </w:rPr>
              <w:br/>
            </w:r>
            <w:r>
              <w:rPr>
                <w:rFonts w:ascii="Times Roman" w:hAnsi="Times Roman" w:cs="Times Roman"/>
                <w:color w:val="000000"/>
                <w:sz w:val="24"/>
                <w:szCs w:val="24"/>
              </w:rPr>
              <w:t>Juhtimisarvestus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ED8BE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015CAE6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1624C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26C4E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w:t>
            </w:r>
            <w:r>
              <w:rPr>
                <w:rFonts w:ascii="Times Roman" w:hAnsi="Times Roman" w:cs="Times Roman"/>
                <w:color w:val="000000"/>
                <w:sz w:val="24"/>
                <w:szCs w:val="24"/>
              </w:rPr>
              <w:br/>
            </w:r>
            <w:r>
              <w:rPr>
                <w:rFonts w:ascii="Times Roman" w:hAnsi="Times Roman" w:cs="Times Roman"/>
                <w:color w:val="000000"/>
                <w:sz w:val="24"/>
                <w:szCs w:val="24"/>
              </w:rPr>
              <w:t>Praktikaaruande koostamine lähtuvalt kirjalike tööde koostamise juhendist ja praktikajuhendist.</w:t>
            </w:r>
          </w:p>
        </w:tc>
      </w:tr>
      <w:tr w:rsidR="009F3CA4" w:rsidTr="2BAF3F4D" w14:paraId="62F35C5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9A9E9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C4335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Teemadel andmete ja informatsiooni kogumine.</w:t>
            </w:r>
          </w:p>
        </w:tc>
      </w:tr>
      <w:tr w:rsidR="009F3CA4" w:rsidTr="2BAF3F4D" w14:paraId="524BAE5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D2947A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3AD817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Praktikaaruanne</w:t>
            </w:r>
          </w:p>
        </w:tc>
      </w:tr>
      <w:tr w:rsidR="009F3CA4" w:rsidTr="2BAF3F4D" w14:paraId="6ADCFFF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6CBEE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E3DE8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F9C4CF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548A8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53818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2BAF3F4D" w14:paraId="6B5EF6B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A41796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DBE7F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Praktiliste tööde sooritamine, hindamisülesannete ja praktika sooritamine vähemalt lävendi tasemel.</w:t>
            </w:r>
          </w:p>
        </w:tc>
      </w:tr>
      <w:tr w:rsidR="009F3CA4" w:rsidTr="2BAF3F4D" w14:paraId="4AA2202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2C0B0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7 Praktika 2</w:t>
            </w:r>
          </w:p>
          <w:p w:rsidR="009F3CA4" w:rsidRDefault="004E0BCA" w14:paraId="75B09E4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78</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3B5F31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63BDB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Finantsanalüüs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1523AB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61CAA4B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8B8EE3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99846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w:t>
            </w:r>
            <w:r>
              <w:rPr>
                <w:rFonts w:ascii="Times Roman" w:hAnsi="Times Roman" w:cs="Times Roman"/>
                <w:color w:val="000000"/>
                <w:sz w:val="24"/>
                <w:szCs w:val="24"/>
              </w:rPr>
              <w:br/>
            </w:r>
            <w:r>
              <w:rPr>
                <w:rFonts w:ascii="Times Roman" w:hAnsi="Times Roman" w:cs="Times Roman"/>
                <w:color w:val="000000"/>
                <w:sz w:val="24"/>
                <w:szCs w:val="24"/>
              </w:rPr>
              <w:t>Praktikaaruande koostamine lähtuvalt kirjalike tööde koostamise juhendist ja praktikajuhendist.</w:t>
            </w:r>
          </w:p>
        </w:tc>
      </w:tr>
      <w:tr w:rsidR="009F3CA4" w:rsidTr="2BAF3F4D" w14:paraId="58DB662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61CE5C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A6F39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w:t>
            </w:r>
          </w:p>
        </w:tc>
      </w:tr>
      <w:tr w:rsidR="009F3CA4" w:rsidTr="2BAF3F4D" w14:paraId="013A3C6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3E9F9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1095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Praktikaaruanne</w:t>
            </w:r>
          </w:p>
        </w:tc>
      </w:tr>
      <w:tr w:rsidR="009F3CA4" w:rsidTr="2BAF3F4D" w14:paraId="4CA91B7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2AE20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2EE8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191D35E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8FF2B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5E70E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2BAF3F4D" w14:paraId="297643D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A9309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BAC72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Praktiliste tööde sooritamine, hindamisülesannete ja praktika sooritamine vähemalt lävendi tasemel.</w:t>
            </w:r>
          </w:p>
        </w:tc>
      </w:tr>
    </w:tbl>
    <w:p w:rsidR="009F3CA4" w:rsidRDefault="004E0BCA" w14:paraId="391626F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3105DA8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1E1959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635979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Loeng raha ajaväärtuse kontseptsioon</w:t>
            </w:r>
            <w:r>
              <w:rPr>
                <w:rFonts w:ascii="Times Roman" w:hAnsi="Times Roman" w:cs="Times Roman"/>
                <w:color w:val="000000"/>
                <w:sz w:val="24"/>
                <w:szCs w:val="24"/>
              </w:rPr>
              <w:br/>
            </w:r>
            <w:r>
              <w:rPr>
                <w:rFonts w:ascii="Times Roman" w:hAnsi="Times Roman" w:cs="Times Roman"/>
                <w:color w:val="000000"/>
                <w:sz w:val="24"/>
                <w:szCs w:val="24"/>
              </w:rPr>
              <w:t>• Selgitav loeng eelarve koostamisest</w:t>
            </w:r>
            <w:r>
              <w:rPr>
                <w:rFonts w:ascii="Times Roman" w:hAnsi="Times Roman" w:cs="Times Roman"/>
                <w:color w:val="000000"/>
                <w:sz w:val="24"/>
                <w:szCs w:val="24"/>
              </w:rPr>
              <w:br/>
            </w:r>
            <w:r>
              <w:rPr>
                <w:rFonts w:ascii="Times Roman" w:hAnsi="Times Roman" w:cs="Times Roman"/>
                <w:color w:val="000000"/>
                <w:sz w:val="24"/>
                <w:szCs w:val="24"/>
              </w:rPr>
              <w:t>• Selgitav loeng raamatupidamisdokumentide koostamisest ja dokumentide korrektsuse kontrollimisest ning tehingute kajastamisest arvestusregistrites</w:t>
            </w:r>
            <w:r>
              <w:rPr>
                <w:rFonts w:ascii="Times Roman" w:hAnsi="Times Roman" w:cs="Times Roman"/>
                <w:color w:val="000000"/>
                <w:sz w:val="24"/>
                <w:szCs w:val="24"/>
              </w:rPr>
              <w:br/>
            </w:r>
            <w:r>
              <w:rPr>
                <w:rFonts w:ascii="Times Roman" w:hAnsi="Times Roman" w:cs="Times Roman"/>
                <w:color w:val="000000"/>
                <w:sz w:val="24"/>
                <w:szCs w:val="24"/>
              </w:rPr>
              <w:t>• Praktiline töö – raamatupidamisedokumentide korrektsuse kontrollimine</w:t>
            </w:r>
            <w:r>
              <w:rPr>
                <w:rFonts w:ascii="Times Roman" w:hAnsi="Times Roman" w:cs="Times Roman"/>
                <w:color w:val="000000"/>
                <w:sz w:val="24"/>
                <w:szCs w:val="24"/>
              </w:rPr>
              <w:br/>
            </w:r>
            <w:r>
              <w:rPr>
                <w:rFonts w:ascii="Times Roman" w:hAnsi="Times Roman" w:cs="Times Roman"/>
                <w:color w:val="000000"/>
                <w:sz w:val="24"/>
                <w:szCs w:val="24"/>
              </w:rPr>
              <w:t>• Loeng lepinguõigus</w:t>
            </w:r>
            <w:r>
              <w:rPr>
                <w:rFonts w:ascii="Times Roman" w:hAnsi="Times Roman" w:cs="Times Roman"/>
                <w:color w:val="000000"/>
                <w:sz w:val="24"/>
                <w:szCs w:val="24"/>
              </w:rPr>
              <w:br/>
            </w:r>
            <w:r>
              <w:rPr>
                <w:rFonts w:ascii="Times Roman" w:hAnsi="Times Roman" w:cs="Times Roman"/>
                <w:color w:val="000000"/>
                <w:sz w:val="24"/>
                <w:szCs w:val="24"/>
              </w:rPr>
              <w:t>• Arutelu ettevõtluse maksustamise aspektide üle</w:t>
            </w:r>
            <w:r>
              <w:rPr>
                <w:rFonts w:ascii="Times Roman" w:hAnsi="Times Roman" w:cs="Times Roman"/>
                <w:color w:val="000000"/>
                <w:sz w:val="24"/>
                <w:szCs w:val="24"/>
              </w:rPr>
              <w:br/>
            </w:r>
            <w:r>
              <w:rPr>
                <w:rFonts w:ascii="Times Roman" w:hAnsi="Times Roman" w:cs="Times Roman"/>
                <w:color w:val="000000"/>
                <w:sz w:val="24"/>
                <w:szCs w:val="24"/>
              </w:rPr>
              <w:t>• Praktiline töö – lepingute ja kohustuste täitmise hindamine</w:t>
            </w:r>
            <w:r>
              <w:rPr>
                <w:rFonts w:ascii="Times Roman" w:hAnsi="Times Roman" w:cs="Times Roman"/>
                <w:color w:val="000000"/>
                <w:sz w:val="24"/>
                <w:szCs w:val="24"/>
              </w:rPr>
              <w:br/>
            </w:r>
            <w:r>
              <w:rPr>
                <w:rFonts w:ascii="Times Roman" w:hAnsi="Times Roman" w:cs="Times Roman"/>
                <w:color w:val="000000"/>
                <w:sz w:val="24"/>
                <w:szCs w:val="24"/>
              </w:rPr>
              <w:t>• Loeng töötasuarvestuse korraldamisest</w:t>
            </w:r>
            <w:r>
              <w:rPr>
                <w:rFonts w:ascii="Times Roman" w:hAnsi="Times Roman" w:cs="Times Roman"/>
                <w:color w:val="000000"/>
                <w:sz w:val="24"/>
                <w:szCs w:val="24"/>
              </w:rPr>
              <w:br/>
            </w:r>
            <w:r>
              <w:rPr>
                <w:rFonts w:ascii="Times Roman" w:hAnsi="Times Roman" w:cs="Times Roman"/>
                <w:color w:val="000000"/>
                <w:sz w:val="24"/>
                <w:szCs w:val="24"/>
              </w:rPr>
              <w:t>• Praktiline töö –töötasu arvestamine</w:t>
            </w:r>
            <w:r>
              <w:rPr>
                <w:rFonts w:ascii="Times Roman" w:hAnsi="Times Roman" w:cs="Times Roman"/>
                <w:color w:val="000000"/>
                <w:sz w:val="24"/>
                <w:szCs w:val="24"/>
              </w:rPr>
              <w:br/>
            </w:r>
            <w:r>
              <w:rPr>
                <w:rFonts w:ascii="Times Roman" w:hAnsi="Times Roman" w:cs="Times Roman"/>
                <w:color w:val="000000"/>
                <w:sz w:val="24"/>
                <w:szCs w:val="24"/>
              </w:rPr>
              <w:t>• Selgitav loeng finantsarvestuse põhimõtetest ja meetoditest</w:t>
            </w:r>
            <w:r>
              <w:rPr>
                <w:rFonts w:ascii="Times Roman" w:hAnsi="Times Roman" w:cs="Times Roman"/>
                <w:color w:val="000000"/>
                <w:sz w:val="24"/>
                <w:szCs w:val="24"/>
              </w:rPr>
              <w:br/>
            </w:r>
            <w:r>
              <w:rPr>
                <w:rFonts w:ascii="Times Roman" w:hAnsi="Times Roman" w:cs="Times Roman"/>
                <w:color w:val="000000"/>
                <w:sz w:val="24"/>
                <w:szCs w:val="24"/>
              </w:rPr>
              <w:t>• Selgitav loeng finantsjuhtimisest</w:t>
            </w:r>
            <w:r>
              <w:rPr>
                <w:rFonts w:ascii="Times Roman" w:hAnsi="Times Roman" w:cs="Times Roman"/>
                <w:color w:val="000000"/>
                <w:sz w:val="24"/>
                <w:szCs w:val="24"/>
              </w:rPr>
              <w:br/>
            </w:r>
            <w:r>
              <w:rPr>
                <w:rFonts w:ascii="Times Roman" w:hAnsi="Times Roman" w:cs="Times Roman"/>
                <w:color w:val="000000"/>
                <w:sz w:val="24"/>
                <w:szCs w:val="24"/>
              </w:rPr>
              <w:t>• Finantsjuhtimise ja finantsarvestuse võrdlus</w:t>
            </w:r>
            <w:r>
              <w:rPr>
                <w:rFonts w:ascii="Times Roman" w:hAnsi="Times Roman" w:cs="Times Roman"/>
                <w:color w:val="000000"/>
                <w:sz w:val="24"/>
                <w:szCs w:val="24"/>
              </w:rPr>
              <w:br/>
            </w:r>
            <w:r>
              <w:rPr>
                <w:rFonts w:ascii="Times Roman" w:hAnsi="Times Roman" w:cs="Times Roman"/>
                <w:color w:val="000000"/>
                <w:sz w:val="24"/>
                <w:szCs w:val="24"/>
              </w:rPr>
              <w:t>• Selgitav loeng raamatupidamist reguleerivatest õigusaktidest</w:t>
            </w:r>
            <w:r>
              <w:rPr>
                <w:rFonts w:ascii="Times Roman" w:hAnsi="Times Roman" w:cs="Times Roman"/>
                <w:color w:val="000000"/>
                <w:sz w:val="24"/>
                <w:szCs w:val="24"/>
              </w:rPr>
              <w:br/>
            </w:r>
            <w:r>
              <w:rPr>
                <w:rFonts w:ascii="Times Roman" w:hAnsi="Times Roman" w:cs="Times Roman"/>
                <w:color w:val="000000"/>
                <w:sz w:val="24"/>
                <w:szCs w:val="24"/>
              </w:rPr>
              <w:t>• Selgitav loeng kuluarvestusest ja sobivast kuluarvestuse süsteemi valikust</w:t>
            </w:r>
            <w:r>
              <w:rPr>
                <w:rFonts w:ascii="Times Roman" w:hAnsi="Times Roman" w:cs="Times Roman"/>
                <w:color w:val="000000"/>
                <w:sz w:val="24"/>
                <w:szCs w:val="24"/>
              </w:rPr>
              <w:br/>
            </w:r>
            <w:r>
              <w:rPr>
                <w:rFonts w:ascii="Times Roman" w:hAnsi="Times Roman" w:cs="Times Roman"/>
                <w:color w:val="000000"/>
                <w:sz w:val="24"/>
                <w:szCs w:val="24"/>
              </w:rPr>
              <w:t>• Selgitav loeng finantsaruannete koostamise põhimõtetest</w:t>
            </w:r>
          </w:p>
        </w:tc>
      </w:tr>
      <w:tr w:rsidR="009F3CA4" w14:paraId="47786F9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89DDA0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C29FC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Situatsiooniülesanne - töötasu arvestamine</w:t>
            </w:r>
            <w:r>
              <w:rPr>
                <w:rFonts w:ascii="Times Roman" w:hAnsi="Times Roman" w:cs="Times Roman"/>
                <w:color w:val="000000"/>
                <w:sz w:val="24"/>
                <w:szCs w:val="24"/>
              </w:rPr>
              <w:br/>
            </w:r>
            <w:r>
              <w:rPr>
                <w:rFonts w:ascii="Times Roman" w:hAnsi="Times Roman" w:cs="Times Roman"/>
                <w:color w:val="000000"/>
                <w:sz w:val="24"/>
                <w:szCs w:val="24"/>
              </w:rPr>
              <w:t>Ettevõtte äritegevuseks vajalike investeeringute planeerimine</w:t>
            </w:r>
            <w:r>
              <w:rPr>
                <w:rFonts w:ascii="Times Roman" w:hAnsi="Times Roman" w:cs="Times Roman"/>
                <w:color w:val="000000"/>
                <w:sz w:val="24"/>
                <w:szCs w:val="24"/>
              </w:rPr>
              <w:br/>
            </w:r>
            <w:r>
              <w:rPr>
                <w:rFonts w:ascii="Times Roman" w:hAnsi="Times Roman" w:cs="Times Roman"/>
                <w:color w:val="000000"/>
                <w:sz w:val="24"/>
                <w:szCs w:val="24"/>
              </w:rPr>
              <w:t>Finantsaruannete muutuste analüüsi koostamine</w:t>
            </w:r>
            <w:r>
              <w:rPr>
                <w:rFonts w:ascii="Times Roman" w:hAnsi="Times Roman" w:cs="Times Roman"/>
                <w:color w:val="000000"/>
                <w:sz w:val="24"/>
                <w:szCs w:val="24"/>
              </w:rPr>
              <w:br/>
            </w:r>
            <w:r>
              <w:rPr>
                <w:rFonts w:ascii="Times Roman" w:hAnsi="Times Roman" w:cs="Times Roman"/>
                <w:color w:val="000000"/>
                <w:sz w:val="24"/>
                <w:szCs w:val="24"/>
              </w:rPr>
              <w:t>Toodete omahinna kalkuleerimine</w:t>
            </w:r>
            <w:r>
              <w:rPr>
                <w:rFonts w:ascii="Times Roman" w:hAnsi="Times Roman" w:cs="Times Roman"/>
                <w:color w:val="000000"/>
                <w:sz w:val="24"/>
                <w:szCs w:val="24"/>
              </w:rPr>
              <w:br/>
            </w:r>
            <w:r>
              <w:rPr>
                <w:rFonts w:ascii="Times Roman" w:hAnsi="Times Roman" w:cs="Times Roman"/>
                <w:color w:val="000000"/>
                <w:sz w:val="24"/>
                <w:szCs w:val="24"/>
              </w:rPr>
              <w:t>Ettevõtte finantsjuhtimise plaani koostamine</w:t>
            </w:r>
          </w:p>
        </w:tc>
      </w:tr>
      <w:tr w:rsidR="009F3CA4" w14:paraId="1729D88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25D7C3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077463E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3B5453B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B65A38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53FCAC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A1A534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1BAE1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9F2FE8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654668C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EF9E8BD"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46296F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5DE4392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92DAAF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804094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Alas, R. Personalijuhtimine. Tallinn, Külim 2005</w:t>
            </w:r>
            <w:r>
              <w:rPr>
                <w:rFonts w:ascii="Times Roman" w:hAnsi="Times Roman" w:cs="Times Roman"/>
                <w:color w:val="000000"/>
                <w:sz w:val="24"/>
                <w:szCs w:val="24"/>
              </w:rPr>
              <w:br/>
            </w:r>
            <w:r>
              <w:rPr>
                <w:rFonts w:ascii="Times Roman" w:hAnsi="Times Roman" w:cs="Times Roman"/>
                <w:color w:val="000000"/>
                <w:sz w:val="24"/>
                <w:szCs w:val="24"/>
              </w:rPr>
              <w:t>2. Arvola, R. Turunduskommunikatsioon, Tallinn, Külim 2002</w:t>
            </w:r>
            <w:r>
              <w:rPr>
                <w:rFonts w:ascii="Times Roman" w:hAnsi="Times Roman" w:cs="Times Roman"/>
                <w:color w:val="000000"/>
                <w:sz w:val="24"/>
                <w:szCs w:val="24"/>
              </w:rPr>
              <w:br/>
            </w:r>
            <w:r>
              <w:rPr>
                <w:rFonts w:ascii="Times Roman" w:hAnsi="Times Roman" w:cs="Times Roman"/>
                <w:color w:val="000000"/>
                <w:sz w:val="24"/>
                <w:szCs w:val="24"/>
              </w:rPr>
              <w:t>3. Kotler, P. Kotleri turundus, Tallinn, Pegasus 2007</w:t>
            </w:r>
            <w:r>
              <w:rPr>
                <w:rFonts w:ascii="Times Roman" w:hAnsi="Times Roman" w:cs="Times Roman"/>
                <w:color w:val="000000"/>
                <w:sz w:val="24"/>
                <w:szCs w:val="24"/>
              </w:rPr>
              <w:br/>
            </w:r>
            <w:r>
              <w:rPr>
                <w:rFonts w:ascii="Times Roman" w:hAnsi="Times Roman" w:cs="Times Roman"/>
                <w:color w:val="000000"/>
                <w:sz w:val="24"/>
                <w:szCs w:val="24"/>
              </w:rPr>
              <w:t>4. Mauring, T. Isiklik müük, TÜ Kirjastus 1997</w:t>
            </w:r>
            <w:r>
              <w:rPr>
                <w:rFonts w:ascii="Times Roman" w:hAnsi="Times Roman" w:cs="Times Roman"/>
                <w:color w:val="000000"/>
                <w:sz w:val="24"/>
                <w:szCs w:val="24"/>
              </w:rPr>
              <w:br/>
            </w:r>
            <w:r>
              <w:rPr>
                <w:rFonts w:ascii="Times Roman" w:hAnsi="Times Roman" w:cs="Times Roman"/>
                <w:color w:val="000000"/>
                <w:sz w:val="24"/>
                <w:szCs w:val="24"/>
              </w:rPr>
              <w:t>5. Oakland, J. Terviklik kvaliteedijuhtimine, Tallinn Külim 2006</w:t>
            </w:r>
            <w:r>
              <w:rPr>
                <w:rFonts w:ascii="Times Roman" w:hAnsi="Times Roman" w:cs="Times Roman"/>
                <w:color w:val="000000"/>
                <w:sz w:val="24"/>
                <w:szCs w:val="24"/>
              </w:rPr>
              <w:br/>
            </w:r>
            <w:r>
              <w:rPr>
                <w:rFonts w:ascii="Times Roman" w:hAnsi="Times Roman" w:cs="Times Roman"/>
                <w:color w:val="000000"/>
                <w:sz w:val="24"/>
                <w:szCs w:val="24"/>
              </w:rPr>
              <w:t>6. Salu, M. Ettevõtluse alused, Kirjastus Argo 2014</w:t>
            </w:r>
            <w:r>
              <w:rPr>
                <w:rFonts w:ascii="Times Roman" w:hAnsi="Times Roman" w:cs="Times Roman"/>
                <w:color w:val="000000"/>
                <w:sz w:val="24"/>
                <w:szCs w:val="24"/>
              </w:rPr>
              <w:br/>
            </w:r>
            <w:r>
              <w:rPr>
                <w:rFonts w:ascii="Times Roman" w:hAnsi="Times Roman" w:cs="Times Roman"/>
                <w:color w:val="000000"/>
                <w:sz w:val="24"/>
                <w:szCs w:val="24"/>
              </w:rPr>
              <w:t>7. Töökeskkonna käsiraamat 2009/ www.ti.ee</w:t>
            </w:r>
            <w:r>
              <w:rPr>
                <w:rFonts w:ascii="Times Roman" w:hAnsi="Times Roman" w:cs="Times Roman"/>
                <w:color w:val="000000"/>
                <w:sz w:val="24"/>
                <w:szCs w:val="24"/>
              </w:rPr>
              <w:br/>
            </w:r>
            <w:r>
              <w:rPr>
                <w:rFonts w:ascii="Times Roman" w:hAnsi="Times Roman" w:cs="Times Roman"/>
                <w:color w:val="000000"/>
                <w:sz w:val="24"/>
                <w:szCs w:val="24"/>
              </w:rPr>
              <w:t>8. Töötervishoiu ja tööohutuse käsiraamat kutsekoolidele, Sotsiaalministeerium 2012</w:t>
            </w:r>
            <w:r>
              <w:rPr>
                <w:rFonts w:ascii="Times Roman" w:hAnsi="Times Roman" w:cs="Times Roman"/>
                <w:color w:val="000000"/>
                <w:sz w:val="24"/>
                <w:szCs w:val="24"/>
              </w:rPr>
              <w:br/>
            </w:r>
            <w:r>
              <w:rPr>
                <w:rFonts w:ascii="Times Roman" w:hAnsi="Times Roman" w:cs="Times Roman"/>
                <w:color w:val="000000"/>
                <w:sz w:val="24"/>
                <w:szCs w:val="24"/>
              </w:rPr>
              <w:t>9. Varendi, M., Teder, J. Mis toimub ettevõttes? Ettevõtte hindamine ja arendamine, SA Innove 2008</w:t>
            </w:r>
            <w:r>
              <w:rPr>
                <w:rFonts w:ascii="Times Roman" w:hAnsi="Times Roman" w:cs="Times Roman"/>
                <w:color w:val="000000"/>
                <w:sz w:val="24"/>
                <w:szCs w:val="24"/>
              </w:rPr>
              <w:br/>
            </w:r>
            <w:r>
              <w:rPr>
                <w:rFonts w:ascii="Times Roman" w:hAnsi="Times Roman" w:cs="Times Roman"/>
                <w:color w:val="000000"/>
                <w:sz w:val="24"/>
                <w:szCs w:val="24"/>
              </w:rPr>
              <w:t>10. Vihalem, A. Turunduse alused, Tallinn, Külim 2008</w:t>
            </w:r>
            <w:r>
              <w:rPr>
                <w:rFonts w:ascii="Times Roman" w:hAnsi="Times Roman" w:cs="Times Roman"/>
                <w:color w:val="000000"/>
                <w:sz w:val="24"/>
                <w:szCs w:val="24"/>
              </w:rPr>
              <w:br/>
            </w:r>
            <w:r>
              <w:rPr>
                <w:rFonts w:ascii="Times Roman" w:hAnsi="Times Roman" w:cs="Times Roman"/>
                <w:color w:val="000000"/>
                <w:sz w:val="24"/>
                <w:szCs w:val="24"/>
              </w:rPr>
              <w:t>11. Vihalem, A. Turundusuuringu alused, Tallinn, Külim 2001</w:t>
            </w:r>
            <w:r>
              <w:rPr>
                <w:rFonts w:ascii="Times Roman" w:hAnsi="Times Roman" w:cs="Times Roman"/>
                <w:color w:val="000000"/>
                <w:sz w:val="24"/>
                <w:szCs w:val="24"/>
              </w:rPr>
              <w:br/>
            </w:r>
            <w:r>
              <w:rPr>
                <w:rFonts w:ascii="Times Roman" w:hAnsi="Times Roman" w:cs="Times Roman"/>
                <w:color w:val="000000"/>
                <w:sz w:val="24"/>
                <w:szCs w:val="24"/>
              </w:rPr>
              <w:t>12. Villemi, M. Logistika alused, TTÜ Kirjastus, OÜ Infotrükk 2008</w:t>
            </w:r>
            <w:r>
              <w:rPr>
                <w:rFonts w:ascii="Times Roman" w:hAnsi="Times Roman" w:cs="Times Roman"/>
                <w:color w:val="000000"/>
                <w:sz w:val="24"/>
                <w:szCs w:val="24"/>
              </w:rPr>
              <w:br/>
            </w:r>
            <w:r>
              <w:rPr>
                <w:rFonts w:ascii="Times Roman" w:hAnsi="Times Roman" w:cs="Times Roman"/>
                <w:color w:val="000000"/>
                <w:sz w:val="24"/>
                <w:szCs w:val="24"/>
              </w:rPr>
              <w:t>13. Kull, A. Turundusmeetmestik. Õpiobjekt 2011 http://eope.eek.ee/oo/2011/turundusmeetmestik/index.html</w:t>
            </w:r>
            <w:r>
              <w:rPr>
                <w:rFonts w:ascii="Times Roman" w:hAnsi="Times Roman" w:cs="Times Roman"/>
                <w:color w:val="000000"/>
                <w:sz w:val="24"/>
                <w:szCs w:val="24"/>
              </w:rPr>
              <w:br/>
            </w:r>
            <w:r>
              <w:rPr>
                <w:rFonts w:ascii="Times Roman" w:hAnsi="Times Roman" w:cs="Times Roman"/>
                <w:color w:val="000000"/>
                <w:sz w:val="24"/>
                <w:szCs w:val="24"/>
              </w:rPr>
              <w:t>14. Kuusik, A. Turundus ja selle eripärad rahvusvahelises kontekstis. Videoloeng 2012 http://www.uttv.ee/naita?id=8519</w:t>
            </w:r>
          </w:p>
        </w:tc>
      </w:tr>
    </w:tbl>
    <w:p w:rsidR="009F3CA4" w:rsidRDefault="004E0BCA" w14:paraId="1770DFD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6047F2B3"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14"/>
          <w:footerReference w:type="default" r:id="rId15"/>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1006"/>
        <w:gridCol w:w="3170"/>
        <w:gridCol w:w="670"/>
        <w:gridCol w:w="3506"/>
        <w:gridCol w:w="334"/>
        <w:gridCol w:w="3842"/>
      </w:tblGrid>
      <w:tr w:rsidR="009F3CA4" w14:paraId="5F67A0C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336B4B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4BEA0D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02D87A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DBA4EA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391BB44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590AD4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6</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A54E16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Juhtimine</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557E70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11</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846399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Jelena Zabegajeva,</w:t>
            </w:r>
          </w:p>
        </w:tc>
      </w:tr>
      <w:tr w:rsidR="009F3CA4" w14:paraId="68BB3C4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6E0465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14F727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14:paraId="71E6B2B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204040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1F1B35A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ettevõtte eesmärkide ja tegevuste toetamise ning ressursside kavandamisega, arvestades vastutustundliku ettevõtluse põhimõtteid.</w:t>
            </w:r>
          </w:p>
        </w:tc>
      </w:tr>
      <w:tr w:rsidR="009F3CA4" w14:paraId="2E86F30A" w14:textId="77777777">
        <w:trPr>
          <w:tblHeader/>
        </w:trPr>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A630F44"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54D760E"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7B69C1B"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8F60F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1BBD3D10" w14:textId="77777777">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A269948"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84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5D3200C"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106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F812B6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78 tundi</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69D27F"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18 tundi</w:t>
            </w:r>
          </w:p>
        </w:tc>
      </w:tr>
    </w:tbl>
    <w:p w:rsidR="009F3CA4" w:rsidRDefault="004E0BCA" w14:paraId="45DC4A01"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50C8DA1E"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0FF53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23FD5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5F69BE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04995A25"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6496E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seab eesmärgid ja planeerib tegevused, lähtudes keskkonnast ning jätkusuutliku arengu põhimõtetest</w:t>
            </w:r>
            <w:r>
              <w:rPr>
                <w:rFonts w:ascii="Times Roman" w:hAnsi="Times Roman" w:cs="Times Roman"/>
                <w:color w:val="000000"/>
                <w:sz w:val="24"/>
                <w:szCs w:val="24"/>
              </w:rPr>
              <w:br/>
            </w:r>
            <w:r>
              <w:rPr>
                <w:rFonts w:ascii="Times Roman" w:hAnsi="Times Roman" w:cs="Times Roman"/>
                <w:color w:val="000000"/>
                <w:sz w:val="24"/>
                <w:szCs w:val="24"/>
              </w:rPr>
              <w:t>mõistab juhtimisotsuste olulisust, mõju ja sellest tulenevat vastutust ettevõtte eesmärkide saavutamisel;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1FCF16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sõnastab meeskonnatööna eesti ja inglise keeles eesmärgid, sh praktikal, arvestades keskkonda ja jätkusuutlikkust;</w:t>
            </w:r>
            <w:r>
              <w:rPr>
                <w:rFonts w:ascii="Times Roman" w:hAnsi="Times Roman" w:cs="Times Roman"/>
                <w:color w:val="000000"/>
                <w:sz w:val="24"/>
                <w:szCs w:val="24"/>
              </w:rPr>
              <w:br/>
            </w:r>
            <w:r>
              <w:rPr>
                <w:rFonts w:ascii="Times Roman" w:hAnsi="Times Roman" w:cs="Times Roman"/>
                <w:color w:val="000000"/>
                <w:sz w:val="24"/>
                <w:szCs w:val="24"/>
              </w:rPr>
              <w:t>- koostab meeskonnatööna , sh praktikal tegevuskava eesmärkide saavutamiseks, arvestades riskide ja võimalustega;</w:t>
            </w:r>
            <w:r>
              <w:rPr>
                <w:rFonts w:ascii="Times Roman" w:hAnsi="Times Roman" w:cs="Times Roman"/>
                <w:color w:val="000000"/>
                <w:sz w:val="24"/>
                <w:szCs w:val="24"/>
              </w:rPr>
              <w:br/>
            </w:r>
            <w:r>
              <w:rPr>
                <w:rFonts w:ascii="Times Roman" w:hAnsi="Times Roman" w:cs="Times Roman"/>
                <w:color w:val="000000"/>
                <w:sz w:val="24"/>
                <w:szCs w:val="24"/>
              </w:rPr>
              <w:t>- analüüsib juhtimisotsust, selle tagajärgi ja vastutust lähtudes ettevõtte eesmärkidest;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C5068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06B4F74"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A23E7C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korraldab ressursid ja tööprotseduurid oma vastutusvaldkonna piires;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7F88D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määratleb oma vastutusvaldkonna piires vajalikud ressursid, sh praktikal;</w:t>
            </w:r>
            <w:r>
              <w:rPr>
                <w:rFonts w:ascii="Times Roman" w:hAnsi="Times Roman" w:cs="Times Roman"/>
                <w:color w:val="000000"/>
                <w:sz w:val="24"/>
                <w:szCs w:val="24"/>
              </w:rPr>
              <w:br/>
            </w:r>
            <w:r>
              <w:rPr>
                <w:rFonts w:ascii="Times Roman" w:hAnsi="Times Roman" w:cs="Times Roman"/>
                <w:color w:val="000000"/>
                <w:sz w:val="24"/>
                <w:szCs w:val="24"/>
              </w:rPr>
              <w:t>- sõnastab tööprotseduurid oma vastutusvaldkonnas, sh praktikal, lähtudes efektiivsusest ja säästlikkusest;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DB0BDB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9430D11"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FD3E88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mõistab eestvedamise rolli organisatsiooni ja meeskonna juhtimisel ning organisatsioonikultuuri kujundamisel;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F8CAFF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algatab tegevusi, kaasates meeskonnaliikmeid ;</w:t>
            </w:r>
            <w:r>
              <w:rPr>
                <w:rFonts w:ascii="Times Roman" w:hAnsi="Times Roman" w:cs="Times Roman"/>
                <w:color w:val="000000"/>
                <w:sz w:val="24"/>
                <w:szCs w:val="24"/>
              </w:rPr>
              <w:br/>
            </w:r>
            <w:r>
              <w:rPr>
                <w:rFonts w:ascii="Times Roman" w:hAnsi="Times Roman" w:cs="Times Roman"/>
                <w:color w:val="000000"/>
                <w:sz w:val="24"/>
                <w:szCs w:val="24"/>
              </w:rPr>
              <w:t>- motiveerib ja toetab meeskonnaliikmeid, arvestades nende eesmärke ja vajadusi;</w:t>
            </w:r>
            <w:r>
              <w:rPr>
                <w:rFonts w:ascii="Times Roman" w:hAnsi="Times Roman" w:cs="Times Roman"/>
                <w:color w:val="000000"/>
                <w:sz w:val="24"/>
                <w:szCs w:val="24"/>
              </w:rPr>
              <w:br/>
            </w:r>
            <w:r>
              <w:rPr>
                <w:rFonts w:ascii="Times Roman" w:hAnsi="Times Roman" w:cs="Times Roman"/>
                <w:color w:val="000000"/>
                <w:sz w:val="24"/>
                <w:szCs w:val="24"/>
              </w:rPr>
              <w:t>- analüüsib meeskonnatööna, sh praktikal organisatsioonikultuuri ning teeb ettepanekuid selle arendamiseksi;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347EC5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464E259C"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C590CE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kontrollib ja hindab tegevuste eesmärgipärast elluviimist ja tulemuste kvaliteeti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500D6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kontrollib meeskonnatööna, sh praktikal planeeritud tegevuste eesmärgipärasust ja tulemuslikkust;</w:t>
            </w:r>
            <w:r>
              <w:rPr>
                <w:rFonts w:ascii="Times Roman" w:hAnsi="Times Roman" w:cs="Times Roman"/>
                <w:color w:val="000000"/>
                <w:sz w:val="24"/>
                <w:szCs w:val="24"/>
              </w:rPr>
              <w:br/>
            </w:r>
            <w:r>
              <w:rPr>
                <w:rFonts w:ascii="Times Roman" w:hAnsi="Times Roman" w:cs="Times Roman"/>
                <w:color w:val="000000"/>
                <w:sz w:val="24"/>
                <w:szCs w:val="24"/>
              </w:rPr>
              <w:t>- võrdleb meeskonnatööna, sh praktikal kontrollitulemuste vastavust seatud standarditele;</w:t>
            </w:r>
            <w:r>
              <w:rPr>
                <w:rFonts w:ascii="Times Roman" w:hAnsi="Times Roman" w:cs="Times Roman"/>
                <w:color w:val="000000"/>
                <w:sz w:val="24"/>
                <w:szCs w:val="24"/>
              </w:rPr>
              <w:br/>
            </w:r>
            <w:r>
              <w:rPr>
                <w:rFonts w:ascii="Times Roman" w:hAnsi="Times Roman" w:cs="Times Roman"/>
                <w:color w:val="000000"/>
                <w:sz w:val="24"/>
                <w:szCs w:val="24"/>
              </w:rPr>
              <w:t>- teeb parandusettepanekuid, sh praktikal, lähtudes kontrollimise tulemustest ja standarditest;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D1FC17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3F05A5D1"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15363" w:type="dxa"/>
        <w:tblInd w:w="10" w:type="dxa"/>
        <w:tblLayout w:type="fixed"/>
        <w:tblCellMar>
          <w:left w:w="0" w:type="dxa"/>
          <w:right w:w="0" w:type="dxa"/>
        </w:tblCellMar>
        <w:tblLook w:val="0000" w:firstRow="0" w:lastRow="0" w:firstColumn="0" w:lastColumn="0" w:noHBand="0" w:noVBand="0"/>
      </w:tblPr>
      <w:tblGrid>
        <w:gridCol w:w="3000"/>
        <w:gridCol w:w="9528"/>
        <w:gridCol w:w="2835"/>
      </w:tblGrid>
      <w:tr w:rsidR="009F3CA4" w:rsidTr="2BAF3F4D" w14:paraId="49BD7E0A"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B71C17"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2BAF3F4D" w14:paraId="0D9E022D"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991DC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1 Juhtimise alused: planeerimine ja otsustamine</w:t>
            </w:r>
          </w:p>
          <w:p w:rsidR="009F3CA4" w:rsidRDefault="004E0BCA" w14:paraId="5E17199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20</w:t>
            </w:r>
          </w:p>
          <w:p w:rsidR="009F3CA4" w:rsidRDefault="004E0BCA" w14:paraId="373E146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40</w:t>
            </w:r>
          </w:p>
          <w:p w:rsidR="009F3CA4" w:rsidRDefault="004E0BCA" w14:paraId="63A12C4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18</w:t>
            </w:r>
          </w:p>
        </w:tc>
        <w:tc>
          <w:tcPr>
            <w:tcW w:w="9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92D55F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1B48F12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Juhtimise alused</w:t>
            </w:r>
            <w:r>
              <w:rPr>
                <w:rFonts w:ascii="Times Roman" w:hAnsi="Times Roman" w:cs="Times Roman"/>
                <w:color w:val="000000"/>
                <w:sz w:val="24"/>
                <w:szCs w:val="24"/>
              </w:rPr>
              <w:br/>
            </w:r>
            <w:r>
              <w:rPr>
                <w:rFonts w:ascii="Times Roman" w:hAnsi="Times Roman" w:cs="Times Roman"/>
                <w:color w:val="000000"/>
                <w:sz w:val="24"/>
                <w:szCs w:val="24"/>
              </w:rPr>
              <w:t>- Eesmärgid ja plaanid</w:t>
            </w:r>
            <w:r>
              <w:rPr>
                <w:rFonts w:ascii="Times Roman" w:hAnsi="Times Roman" w:cs="Times Roman"/>
                <w:color w:val="000000"/>
                <w:sz w:val="24"/>
                <w:szCs w:val="24"/>
              </w:rPr>
              <w:br/>
            </w:r>
            <w:r>
              <w:rPr>
                <w:rFonts w:ascii="Times Roman" w:hAnsi="Times Roman" w:cs="Times Roman"/>
                <w:color w:val="000000"/>
                <w:sz w:val="24"/>
                <w:szCs w:val="24"/>
              </w:rPr>
              <w:t>- Jätkusuutliku arengu eesmärgid</w:t>
            </w:r>
            <w:r>
              <w:rPr>
                <w:rFonts w:ascii="Times Roman" w:hAnsi="Times Roman" w:cs="Times Roman"/>
                <w:color w:val="000000"/>
                <w:sz w:val="24"/>
                <w:szCs w:val="24"/>
              </w:rPr>
              <w:br/>
            </w:r>
            <w:r>
              <w:rPr>
                <w:rFonts w:ascii="Times Roman" w:hAnsi="Times Roman" w:cs="Times Roman"/>
                <w:color w:val="000000"/>
                <w:sz w:val="24"/>
                <w:szCs w:val="24"/>
              </w:rPr>
              <w:t>- Efektiivsus ja säästlikkus juhtimisel</w:t>
            </w:r>
            <w:r>
              <w:rPr>
                <w:rFonts w:ascii="Times Roman" w:hAnsi="Times Roman" w:cs="Times Roman"/>
                <w:color w:val="000000"/>
                <w:sz w:val="24"/>
                <w:szCs w:val="24"/>
              </w:rPr>
              <w:br/>
            </w:r>
            <w:r>
              <w:rPr>
                <w:rFonts w:ascii="Times Roman" w:hAnsi="Times Roman" w:cs="Times Roman"/>
                <w:color w:val="000000"/>
                <w:sz w:val="24"/>
                <w:szCs w:val="24"/>
              </w:rPr>
              <w:t>- Otsustamise tähtsus organisatsioonis ja juhtimises</w:t>
            </w:r>
            <w:r>
              <w:rPr>
                <w:rFonts w:ascii="Times Roman" w:hAnsi="Times Roman" w:cs="Times Roman"/>
                <w:color w:val="000000"/>
                <w:sz w:val="24"/>
                <w:szCs w:val="24"/>
              </w:rPr>
              <w:br/>
            </w:r>
            <w:r>
              <w:rPr>
                <w:rFonts w:ascii="Times Roman" w:hAnsi="Times Roman" w:cs="Times Roman"/>
                <w:color w:val="000000"/>
                <w:sz w:val="24"/>
                <w:szCs w:val="24"/>
              </w:rPr>
              <w:t>- Otsustamisprotsess</w:t>
            </w:r>
            <w:r>
              <w:rPr>
                <w:rFonts w:ascii="Times Roman" w:hAnsi="Times Roman" w:cs="Times Roman"/>
                <w:color w:val="000000"/>
                <w:sz w:val="24"/>
                <w:szCs w:val="24"/>
              </w:rPr>
              <w:br/>
            </w:r>
            <w:r>
              <w:rPr>
                <w:rFonts w:ascii="Times Roman" w:hAnsi="Times Roman" w:cs="Times Roman"/>
                <w:color w:val="000000"/>
                <w:sz w:val="24"/>
                <w:szCs w:val="24"/>
              </w:rPr>
              <w:t>- Otsustamise tüübid</w:t>
            </w:r>
          </w:p>
        </w:tc>
        <w:tc>
          <w:tcPr>
            <w:tcW w:w="2835"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859278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F4D901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seab eesmärgid ja planeerib tegevused, lähtudes keskkonnast ning jätkusuutliku arengu põhimõtetest</w:t>
            </w:r>
            <w:r>
              <w:rPr>
                <w:rFonts w:ascii="Times Roman" w:hAnsi="Times Roman" w:cs="Times Roman"/>
                <w:color w:val="000000"/>
                <w:sz w:val="24"/>
                <w:szCs w:val="24"/>
              </w:rPr>
              <w:br/>
            </w:r>
            <w:r>
              <w:rPr>
                <w:rFonts w:ascii="Times Roman" w:hAnsi="Times Roman" w:cs="Times Roman"/>
                <w:color w:val="000000"/>
                <w:sz w:val="24"/>
                <w:szCs w:val="24"/>
              </w:rPr>
              <w:t>mõistab juhtimisotsuste olulisust, mõju ja sellest tulenevat vastutust ettevõtte eesmärkide saavutamisel;</w:t>
            </w:r>
          </w:p>
        </w:tc>
      </w:tr>
      <w:tr w:rsidR="009F3CA4" w:rsidTr="2BAF3F4D" w14:paraId="5A34BC8B"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1C62BD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A8C0F5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strike/>
                <w:color w:val="FF0000"/>
                <w:sz w:val="24"/>
                <w:szCs w:val="24"/>
              </w:rPr>
              <w:t>Situatsiooniülesanne - selgitab ettevõtte eesmärkide saavutamise võimalusi vastavalt ettevõtte põhi- ja tugiprotsessidele.</w:t>
            </w:r>
            <w:r>
              <w:br/>
            </w:r>
            <w:r w:rsidRPr="019A6406">
              <w:rPr>
                <w:rFonts w:ascii="Times Roman" w:hAnsi="Times Roman" w:cs="Times Roman"/>
                <w:color w:val="000000" w:themeColor="text1"/>
                <w:sz w:val="24"/>
                <w:szCs w:val="24"/>
              </w:rPr>
              <w:t>Teemapõhise kirjanduse lugemine ja analüüs, hindamisülesannete, rühmatööde, juhtumianalüüside, eneseanalüüside ettevalmistamine, esitluste koostamine, praktika aruande koostamine.</w:t>
            </w:r>
          </w:p>
        </w:tc>
      </w:tr>
      <w:tr w:rsidR="009F3CA4" w:rsidTr="2BAF3F4D" w14:paraId="24DC77C8"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3205B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8BB864C" w14:textId="1E51D15F">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strike/>
                <w:color w:val="FF0000"/>
                <w:sz w:val="24"/>
                <w:szCs w:val="24"/>
              </w:rPr>
              <w:t>Praktiline töö - annab hinnangu ärimudeli arendamisele, arvestades majandus- ja ettevõtluskeskkonna toimimise põhimõtteid</w:t>
            </w:r>
            <w:r>
              <w:br/>
            </w:r>
            <w:r w:rsidRPr="019A6406">
              <w:rPr>
                <w:rFonts w:ascii="Times Roman" w:hAnsi="Times Roman" w:cs="Times Roman"/>
                <w:strike/>
                <w:color w:val="FF0000"/>
                <w:sz w:val="24"/>
                <w:szCs w:val="24"/>
              </w:rPr>
              <w:t>Praktiline töö - ettevõtte tegevuskeskkonna analüüsimise kohta</w:t>
            </w:r>
          </w:p>
          <w:p w:rsidR="009F3CA4" w:rsidP="019A6406" w:rsidRDefault="5EB1547D" w14:paraId="3BF170E8" w14:textId="25BEC728">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Kompleksülesanne: Tasakaalus tegevuskaardi koostamine - ettevõtte eesmärkide, KPIde püstitamine ja läbimõtlemine pikaaegses perspektiivis</w:t>
            </w:r>
          </w:p>
          <w:p w:rsidR="009F3CA4" w:rsidP="019A6406" w:rsidRDefault="748D142C" w14:paraId="7E127341" w14:textId="59121DC4">
            <w:pPr>
              <w:widowControl w:val="0"/>
              <w:autoSpaceDE w:val="0"/>
              <w:autoSpaceDN w:val="0"/>
              <w:adjustRightInd w:val="0"/>
              <w:spacing w:after="0" w:line="240" w:lineRule="auto"/>
              <w:ind w:left="80" w:right="80"/>
              <w:rPr>
                <w:rFonts w:ascii="Times Roman" w:hAnsi="Times Roman" w:cs="Times Roman"/>
                <w:color w:val="6FAC47"/>
                <w:sz w:val="24"/>
                <w:szCs w:val="24"/>
              </w:rPr>
            </w:pPr>
            <w:r w:rsidRPr="019A6406">
              <w:rPr>
                <w:rFonts w:ascii="Times Roman" w:hAnsi="Times Roman" w:cs="Times Roman"/>
                <w:color w:val="70AD47" w:themeColor="accent6"/>
                <w:sz w:val="24"/>
                <w:szCs w:val="24"/>
              </w:rPr>
              <w:t xml:space="preserve">Praktiline töö: </w:t>
            </w:r>
            <w:r w:rsidRPr="019A6406">
              <w:rPr>
                <w:rFonts w:ascii="Times Roman" w:hAnsi="Times Roman" w:cs="Times Roman"/>
                <w:color w:val="6FAC47"/>
                <w:sz w:val="24"/>
                <w:szCs w:val="24"/>
              </w:rPr>
              <w:t>TOWS analüüs</w:t>
            </w:r>
          </w:p>
        </w:tc>
      </w:tr>
      <w:tr w:rsidR="009F3CA4" w:rsidTr="2BAF3F4D" w14:paraId="4AEA024B"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8EBEE2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064EE106" w14:textId="1092412A">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Hinnang ärimudeli arendamisele, arvestades majandus- ja ettevõtluskeskkonna toimimise põhimõtteid</w:t>
            </w:r>
            <w:r>
              <w:br/>
            </w:r>
            <w:r w:rsidRPr="019A6406">
              <w:rPr>
                <w:rFonts w:ascii="Times Roman" w:hAnsi="Times Roman" w:cs="Times Roman"/>
                <w:strike/>
                <w:color w:val="FF0000"/>
                <w:sz w:val="24"/>
                <w:szCs w:val="24"/>
              </w:rPr>
              <w:t>Situatsiooniülesanne - selgitab ettevõtte eesmärkide saavutamise võimalusi vastavalt ettevõtte põhi- ja tugiprotsessidele</w:t>
            </w:r>
            <w:r>
              <w:br/>
            </w:r>
            <w:r w:rsidRPr="019A6406">
              <w:rPr>
                <w:rFonts w:ascii="Times Roman" w:hAnsi="Times Roman" w:cs="Times Roman"/>
                <w:strike/>
                <w:color w:val="FF0000"/>
                <w:sz w:val="24"/>
                <w:szCs w:val="24"/>
              </w:rPr>
              <w:t>Ettevõtte tegevuskeskkonna analüüs</w:t>
            </w:r>
          </w:p>
          <w:p w:rsidR="009F3CA4" w:rsidP="019A6406" w:rsidRDefault="5695BC62" w14:paraId="4ECF5EE4" w14:textId="32F61F5C">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70AD47" w:themeColor="accent6"/>
                <w:sz w:val="24"/>
                <w:szCs w:val="24"/>
              </w:rPr>
              <w:t>Kompleksülesanne: Tasakaalus tegevuskaardi koostamine - ettevõtte eesmärkide, KPIde püstitamine ja läbimõtlemine pikaaegses perspektiivis</w:t>
            </w:r>
          </w:p>
          <w:p w:rsidR="009F3CA4" w:rsidP="019A6406" w:rsidRDefault="0FAD1FE6" w14:paraId="4E1D08DE" w14:textId="73F9DA6E">
            <w:pPr>
              <w:widowControl w:val="0"/>
              <w:autoSpaceDE w:val="0"/>
              <w:autoSpaceDN w:val="0"/>
              <w:adjustRightInd w:val="0"/>
              <w:spacing w:after="0" w:line="240" w:lineRule="auto"/>
              <w:ind w:left="80" w:right="80"/>
              <w:rPr>
                <w:rFonts w:ascii="Times Roman" w:hAnsi="Times Roman" w:cs="Times Roman"/>
                <w:color w:val="6FAC47"/>
                <w:sz w:val="24"/>
                <w:szCs w:val="24"/>
              </w:rPr>
            </w:pPr>
            <w:r w:rsidRPr="019A6406">
              <w:rPr>
                <w:rFonts w:ascii="Times Roman" w:hAnsi="Times Roman" w:cs="Times Roman"/>
                <w:color w:val="70AD47" w:themeColor="accent6"/>
                <w:sz w:val="24"/>
                <w:szCs w:val="24"/>
              </w:rPr>
              <w:t xml:space="preserve">Praktiline töö: </w:t>
            </w:r>
            <w:r w:rsidRPr="019A6406">
              <w:rPr>
                <w:rFonts w:ascii="Times Roman" w:hAnsi="Times Roman" w:cs="Times Roman"/>
                <w:color w:val="6FAC47"/>
                <w:sz w:val="24"/>
                <w:szCs w:val="24"/>
              </w:rPr>
              <w:t>TOWS analüüs</w:t>
            </w:r>
          </w:p>
        </w:tc>
      </w:tr>
      <w:tr w:rsidR="009F3CA4" w:rsidTr="2BAF3F4D" w14:paraId="1E2678B0"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66C25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39C42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305A31CE"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F0C91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45F1FF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5847FD16"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F3574F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D50C5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sõnastab meeskonnatööna eesti ja inglise keeles eesmärgid, sh praktikal, arvestades keskkonda ja jätkusuutlikkust;</w:t>
            </w:r>
            <w:r>
              <w:rPr>
                <w:rFonts w:ascii="Times Roman" w:hAnsi="Times Roman" w:cs="Times Roman"/>
                <w:color w:val="000000"/>
                <w:sz w:val="24"/>
                <w:szCs w:val="24"/>
              </w:rPr>
              <w:br/>
            </w:r>
            <w:r>
              <w:rPr>
                <w:rFonts w:ascii="Times Roman" w:hAnsi="Times Roman" w:cs="Times Roman"/>
                <w:color w:val="000000"/>
                <w:sz w:val="24"/>
                <w:szCs w:val="24"/>
              </w:rPr>
              <w:t>- koostab meeskonnatööna , sh praktikal tegevuskava eesmärkide saavutamiseks, arvestades riskide ja võimalustega;</w:t>
            </w:r>
            <w:r>
              <w:rPr>
                <w:rFonts w:ascii="Times Roman" w:hAnsi="Times Roman" w:cs="Times Roman"/>
                <w:color w:val="000000"/>
                <w:sz w:val="24"/>
                <w:szCs w:val="24"/>
              </w:rPr>
              <w:br/>
            </w:r>
            <w:r>
              <w:rPr>
                <w:rFonts w:ascii="Times Roman" w:hAnsi="Times Roman" w:cs="Times Roman"/>
                <w:color w:val="000000"/>
                <w:sz w:val="24"/>
                <w:szCs w:val="24"/>
              </w:rPr>
              <w:t>- analüüsib juhtimisotsust, selle tagajärgi ja vastutust lähtudes ettevõtte eesmärkidest;</w:t>
            </w:r>
          </w:p>
        </w:tc>
      </w:tr>
      <w:tr w:rsidR="009F3CA4" w:rsidTr="2BAF3F4D" w14:paraId="52106DD4"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C522C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2 Juhtimise alused: organiseerimine</w:t>
            </w:r>
          </w:p>
          <w:p w:rsidR="009F3CA4" w:rsidRDefault="004E0BCA" w14:paraId="11D370A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77957A0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C7743B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6F9FBA5E" w:rsidRDefault="004E0BCA" w14:paraId="466CE5E5" w14:textId="781877A9">
            <w:pPr>
              <w:widowControl w:val="0"/>
              <w:autoSpaceDE w:val="0"/>
              <w:autoSpaceDN w:val="0"/>
              <w:adjustRightInd w:val="0"/>
              <w:spacing w:after="0" w:line="240" w:lineRule="auto"/>
              <w:ind w:left="80" w:right="80"/>
              <w:rPr>
                <w:rFonts w:ascii="Times Roman" w:hAnsi="Times Roman" w:cs="Times Roman"/>
                <w:color w:val="000000"/>
                <w:sz w:val="24"/>
                <w:szCs w:val="24"/>
                <w:highlight w:val="yellow"/>
              </w:rPr>
            </w:pPr>
            <w:r w:rsidRPr="019A6406">
              <w:rPr>
                <w:rFonts w:ascii="Times Roman" w:hAnsi="Times Roman" w:cs="Times Roman"/>
                <w:strike/>
                <w:color w:val="FF0000"/>
                <w:sz w:val="24"/>
                <w:szCs w:val="24"/>
              </w:rPr>
              <w:t>Organisatsioon ja organiseerimine</w:t>
            </w:r>
            <w:r>
              <w:br/>
            </w:r>
            <w:r w:rsidRPr="019A6406">
              <w:rPr>
                <w:rFonts w:ascii="Times Roman" w:hAnsi="Times Roman" w:cs="Times Roman"/>
                <w:color w:val="000000" w:themeColor="text1"/>
                <w:sz w:val="24"/>
                <w:szCs w:val="24"/>
              </w:rPr>
              <w:t>- Organisatsioon ja organiseerimine</w:t>
            </w:r>
            <w:r>
              <w:br/>
            </w:r>
            <w:r w:rsidRPr="019A6406">
              <w:rPr>
                <w:rFonts w:ascii="Times Roman" w:hAnsi="Times Roman" w:cs="Times Roman"/>
                <w:color w:val="000000" w:themeColor="text1"/>
                <w:sz w:val="24"/>
                <w:szCs w:val="24"/>
              </w:rPr>
              <w:t>- Organisatsiooni loomine</w:t>
            </w:r>
            <w:r>
              <w:br/>
            </w:r>
            <w:r w:rsidRPr="019A6406">
              <w:rPr>
                <w:rFonts w:ascii="Times Roman" w:hAnsi="Times Roman" w:cs="Times Roman"/>
                <w:color w:val="000000" w:themeColor="text1"/>
                <w:sz w:val="24"/>
                <w:szCs w:val="24"/>
              </w:rPr>
              <w:t>- Meeskonna loomine</w:t>
            </w:r>
            <w:r>
              <w:br/>
            </w:r>
            <w:r w:rsidRPr="019A6406">
              <w:rPr>
                <w:rFonts w:ascii="Times Roman" w:hAnsi="Times Roman" w:cs="Times Roman"/>
                <w:strike/>
                <w:color w:val="FF0000"/>
                <w:sz w:val="24"/>
                <w:szCs w:val="24"/>
              </w:rPr>
              <w:t>- Personalijuhtimine</w:t>
            </w:r>
          </w:p>
        </w:tc>
        <w:tc>
          <w:tcPr>
            <w:tcW w:w="2835"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BC610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7E407E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korraldab ressursid ja tööprotseduurid oma vastutusvaldkonna piires;</w:t>
            </w:r>
          </w:p>
        </w:tc>
      </w:tr>
      <w:tr w:rsidR="009F3CA4" w:rsidTr="2BAF3F4D" w14:paraId="39868B25"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52455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E3B06F3" w14:textId="2E1C41F1">
            <w:pPr>
              <w:widowControl w:val="0"/>
              <w:autoSpaceDE w:val="0"/>
              <w:autoSpaceDN w:val="0"/>
              <w:adjustRightInd w:val="0"/>
              <w:spacing w:after="0" w:line="240" w:lineRule="auto"/>
              <w:ind w:left="80" w:right="80"/>
              <w:rPr>
                <w:rFonts w:ascii="Times Roman" w:hAnsi="Times Roman" w:cs="Times Roman"/>
                <w:color w:val="FF0000"/>
                <w:sz w:val="24"/>
                <w:szCs w:val="24"/>
              </w:rPr>
            </w:pPr>
            <w:r w:rsidRPr="019A6406">
              <w:rPr>
                <w:rFonts w:ascii="Times Roman" w:hAnsi="Times Roman" w:cs="Times Roman"/>
                <w:color w:val="000000" w:themeColor="text1"/>
                <w:sz w:val="24"/>
                <w:szCs w:val="24"/>
              </w:rPr>
              <w:t>Teemapõhise kirjanduse lugemine ja analüüs, hindamisülesannete, rühmatööde, juhtumianalüüside, eneseanalüüside ettevalmistamine, esitluste koostamine.</w:t>
            </w:r>
            <w:r>
              <w:br/>
            </w:r>
            <w:r w:rsidRPr="019A6406">
              <w:rPr>
                <w:rFonts w:ascii="Times Roman" w:hAnsi="Times Roman" w:cs="Times Roman"/>
                <w:strike/>
                <w:color w:val="FF0000"/>
                <w:sz w:val="24"/>
                <w:szCs w:val="24"/>
              </w:rPr>
              <w:t>Esitlus “Tööressursside planeerimine”</w:t>
            </w:r>
            <w:r w:rsidRPr="019A6406" w:rsidR="6A84561B">
              <w:rPr>
                <w:rFonts w:ascii="Times Roman" w:hAnsi="Times Roman" w:cs="Times Roman"/>
                <w:color w:val="FF0000"/>
                <w:sz w:val="24"/>
                <w:szCs w:val="24"/>
              </w:rPr>
              <w:t xml:space="preserve"> </w:t>
            </w:r>
          </w:p>
        </w:tc>
      </w:tr>
      <w:tr w:rsidR="009F3CA4" w:rsidTr="2BAF3F4D" w14:paraId="3185F3CD"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994CF7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962F52D" w14:textId="698099D5">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Juhtumi analüüs - analüüsib </w:t>
            </w:r>
            <w:r w:rsidRPr="019A6406">
              <w:rPr>
                <w:rFonts w:ascii="Times Roman" w:hAnsi="Times Roman" w:cs="Times Roman"/>
                <w:strike/>
                <w:color w:val="FF0000"/>
                <w:sz w:val="24"/>
                <w:szCs w:val="24"/>
              </w:rPr>
              <w:t>eesti ja inglise keeles</w:t>
            </w:r>
            <w:r w:rsidRPr="019A6406">
              <w:rPr>
                <w:rFonts w:ascii="Times Roman" w:hAnsi="Times Roman" w:cs="Times Roman"/>
                <w:color w:val="FF0000"/>
                <w:sz w:val="24"/>
                <w:szCs w:val="24"/>
              </w:rPr>
              <w:t xml:space="preserve"> </w:t>
            </w:r>
            <w:r w:rsidRPr="019A6406">
              <w:rPr>
                <w:rFonts w:ascii="Times Roman" w:hAnsi="Times Roman" w:cs="Times Roman"/>
                <w:color w:val="000000" w:themeColor="text1"/>
                <w:sz w:val="24"/>
                <w:szCs w:val="24"/>
              </w:rPr>
              <w:t>väärtuste ja hoiakute kujunemist, lähtudes ettevõtte väärtustest ja ärieetikast</w:t>
            </w:r>
          </w:p>
          <w:p w:rsidR="009F3CA4" w:rsidP="019A6406" w:rsidRDefault="5CFC52C6" w14:paraId="5CE753C7" w14:textId="255E43DA">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Tööajaarvestuse tabeli koostamine</w:t>
            </w:r>
          </w:p>
        </w:tc>
      </w:tr>
      <w:tr w:rsidR="009F3CA4" w:rsidTr="2BAF3F4D" w14:paraId="15BB83C0"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E6D8A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7B73F53E" w14:textId="58449817">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strike/>
                <w:color w:val="FF0000"/>
                <w:sz w:val="24"/>
                <w:szCs w:val="24"/>
              </w:rPr>
              <w:t>Tööressursside planeerimine</w:t>
            </w:r>
            <w:r>
              <w:br/>
            </w:r>
            <w:r w:rsidRPr="019A6406">
              <w:rPr>
                <w:rFonts w:ascii="Times Roman" w:hAnsi="Times Roman" w:cs="Times Roman"/>
                <w:color w:val="000000" w:themeColor="text1"/>
                <w:sz w:val="24"/>
                <w:szCs w:val="24"/>
              </w:rPr>
              <w:t xml:space="preserve">Juhtumi analüüs - analüüsib </w:t>
            </w:r>
            <w:r w:rsidRPr="019A6406">
              <w:rPr>
                <w:rFonts w:ascii="Times Roman" w:hAnsi="Times Roman" w:cs="Times Roman"/>
                <w:strike/>
                <w:color w:val="FF0000"/>
                <w:sz w:val="24"/>
                <w:szCs w:val="24"/>
              </w:rPr>
              <w:t>eesti ja inglise keeles</w:t>
            </w:r>
            <w:r w:rsidRPr="019A6406">
              <w:rPr>
                <w:rFonts w:ascii="Times Roman" w:hAnsi="Times Roman" w:cs="Times Roman"/>
                <w:color w:val="FF0000"/>
                <w:sz w:val="24"/>
                <w:szCs w:val="24"/>
              </w:rPr>
              <w:t xml:space="preserve"> </w:t>
            </w:r>
            <w:r w:rsidRPr="019A6406">
              <w:rPr>
                <w:rFonts w:ascii="Times Roman" w:hAnsi="Times Roman" w:cs="Times Roman"/>
                <w:color w:val="000000" w:themeColor="text1"/>
                <w:sz w:val="24"/>
                <w:szCs w:val="24"/>
              </w:rPr>
              <w:t>väärtuste ja hoiakute kujunemist, lähtudes ettevõtte väärtustest ja ärieetikast</w:t>
            </w:r>
          </w:p>
          <w:p w:rsidR="009F3CA4" w:rsidP="019A6406" w:rsidRDefault="6268BE00" w14:paraId="0511C4E7" w14:textId="199BBBAC">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Tööajaarvestuse tabeli koostamine</w:t>
            </w:r>
          </w:p>
        </w:tc>
      </w:tr>
      <w:tr w:rsidR="009F3CA4" w:rsidTr="2BAF3F4D" w14:paraId="28BDDA1D"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5BA083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D9C09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D359BB6"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665570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8C8DF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5115DC9B"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A36D6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A8216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määratleb oma vastutusvaldkonna piires vajalikud ressursid, sh praktikal;</w:t>
            </w:r>
            <w:r>
              <w:rPr>
                <w:rFonts w:ascii="Times Roman" w:hAnsi="Times Roman" w:cs="Times Roman"/>
                <w:color w:val="000000"/>
                <w:sz w:val="24"/>
                <w:szCs w:val="24"/>
              </w:rPr>
              <w:br/>
            </w:r>
            <w:r>
              <w:rPr>
                <w:rFonts w:ascii="Times Roman" w:hAnsi="Times Roman" w:cs="Times Roman"/>
                <w:color w:val="000000"/>
                <w:sz w:val="24"/>
                <w:szCs w:val="24"/>
              </w:rPr>
              <w:t>- sõnastab tööprotseduurid oma vastutusvaldkonnas, sh praktikal, lähtudes efektiivsusest ja säästlikkusest;</w:t>
            </w:r>
          </w:p>
        </w:tc>
      </w:tr>
      <w:tr w:rsidR="009F3CA4" w:rsidTr="2BAF3F4D" w14:paraId="739CF4FE"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EBD19FF" w14:textId="5C8B0423">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019A6406">
              <w:rPr>
                <w:rFonts w:ascii="Times Roman" w:hAnsi="Times Roman" w:cs="Times Roman"/>
                <w:b/>
                <w:bCs/>
                <w:color w:val="000000" w:themeColor="text1"/>
                <w:sz w:val="24"/>
                <w:szCs w:val="24"/>
              </w:rPr>
              <w:t>3.Organisatsioonikäitumine</w:t>
            </w:r>
          </w:p>
          <w:p w:rsidR="009F3CA4" w:rsidRDefault="004E0BCA" w14:paraId="479B36D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26</w:t>
            </w:r>
          </w:p>
          <w:p w:rsidR="009F3CA4" w:rsidRDefault="004E0BCA" w14:paraId="28946CF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tc>
        <w:tc>
          <w:tcPr>
            <w:tcW w:w="9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126024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A32F60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Eestvedamine ja organisatsioonikultuur</w:t>
            </w:r>
            <w:r>
              <w:rPr>
                <w:rFonts w:ascii="Times Roman" w:hAnsi="Times Roman" w:cs="Times Roman"/>
                <w:color w:val="000000"/>
                <w:sz w:val="24"/>
                <w:szCs w:val="24"/>
              </w:rPr>
              <w:br/>
            </w:r>
            <w:r>
              <w:rPr>
                <w:rFonts w:ascii="Times Roman" w:hAnsi="Times Roman" w:cs="Times Roman"/>
                <w:color w:val="000000"/>
                <w:sz w:val="24"/>
                <w:szCs w:val="24"/>
              </w:rPr>
              <w:t>- Juht ja liider</w:t>
            </w:r>
            <w:r>
              <w:rPr>
                <w:rFonts w:ascii="Times Roman" w:hAnsi="Times Roman" w:cs="Times Roman"/>
                <w:color w:val="000000"/>
                <w:sz w:val="24"/>
                <w:szCs w:val="24"/>
              </w:rPr>
              <w:br/>
            </w:r>
            <w:r>
              <w:rPr>
                <w:rFonts w:ascii="Times Roman" w:hAnsi="Times Roman" w:cs="Times Roman"/>
                <w:color w:val="000000"/>
                <w:sz w:val="24"/>
                <w:szCs w:val="24"/>
              </w:rPr>
              <w:t>- Eestvedamine</w:t>
            </w:r>
            <w:r>
              <w:rPr>
                <w:rFonts w:ascii="Times Roman" w:hAnsi="Times Roman" w:cs="Times Roman"/>
                <w:color w:val="000000"/>
                <w:sz w:val="24"/>
                <w:szCs w:val="24"/>
              </w:rPr>
              <w:br/>
            </w:r>
            <w:r>
              <w:rPr>
                <w:rFonts w:ascii="Times Roman" w:hAnsi="Times Roman" w:cs="Times Roman"/>
                <w:color w:val="000000"/>
                <w:sz w:val="24"/>
                <w:szCs w:val="24"/>
              </w:rPr>
              <w:t>- Organisatsioonikultuur</w:t>
            </w:r>
            <w:r>
              <w:rPr>
                <w:rFonts w:ascii="Times Roman" w:hAnsi="Times Roman" w:cs="Times Roman"/>
                <w:color w:val="000000"/>
                <w:sz w:val="24"/>
                <w:szCs w:val="24"/>
              </w:rPr>
              <w:br/>
            </w:r>
            <w:r>
              <w:rPr>
                <w:rFonts w:ascii="Times Roman" w:hAnsi="Times Roman" w:cs="Times Roman"/>
                <w:color w:val="000000"/>
                <w:sz w:val="24"/>
                <w:szCs w:val="24"/>
              </w:rPr>
              <w:t>- Ärieetika</w:t>
            </w:r>
            <w:r>
              <w:rPr>
                <w:rFonts w:ascii="Times Roman" w:hAnsi="Times Roman" w:cs="Times Roman"/>
                <w:color w:val="000000"/>
                <w:sz w:val="24"/>
                <w:szCs w:val="24"/>
              </w:rPr>
              <w:br/>
            </w:r>
            <w:r>
              <w:rPr>
                <w:rFonts w:ascii="Times Roman" w:hAnsi="Times Roman" w:cs="Times Roman"/>
                <w:color w:val="000000"/>
                <w:sz w:val="24"/>
                <w:szCs w:val="24"/>
              </w:rPr>
              <w:t>- Motivatsioon</w:t>
            </w:r>
            <w:r>
              <w:rPr>
                <w:rFonts w:ascii="Times Roman" w:hAnsi="Times Roman" w:cs="Times Roman"/>
                <w:color w:val="000000"/>
                <w:sz w:val="24"/>
                <w:szCs w:val="24"/>
              </w:rPr>
              <w:br/>
            </w:r>
            <w:r>
              <w:rPr>
                <w:rFonts w:ascii="Times Roman" w:hAnsi="Times Roman" w:cs="Times Roman"/>
                <w:color w:val="000000"/>
                <w:sz w:val="24"/>
                <w:szCs w:val="24"/>
              </w:rPr>
              <w:t>- Töötajate motiveerimine</w:t>
            </w:r>
            <w:r>
              <w:rPr>
                <w:rFonts w:ascii="Times Roman" w:hAnsi="Times Roman" w:cs="Times Roman"/>
                <w:color w:val="000000"/>
                <w:sz w:val="24"/>
                <w:szCs w:val="24"/>
              </w:rPr>
              <w:br/>
            </w:r>
            <w:r>
              <w:rPr>
                <w:rFonts w:ascii="Times Roman" w:hAnsi="Times Roman" w:cs="Times Roman"/>
                <w:color w:val="000000"/>
                <w:sz w:val="24"/>
                <w:szCs w:val="24"/>
              </w:rPr>
              <w:t>- Suhtlemine organisatsioonis</w:t>
            </w:r>
          </w:p>
        </w:tc>
        <w:tc>
          <w:tcPr>
            <w:tcW w:w="2835"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0152AE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71BE13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eestvedamise rolli organisatsiooni ja meeskonna juhtimisel ning organisatsioonikultuuri kujundamisel;</w:t>
            </w:r>
          </w:p>
        </w:tc>
      </w:tr>
      <w:tr w:rsidR="009F3CA4" w:rsidTr="2BAF3F4D" w14:paraId="240F5F8B"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6F9C9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FD6873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15CE42CC"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D1214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B6A0532" w14:textId="7BC9194F">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Praktiline töö - analüüsib meeskonnatööna, sh praktikal organisatsioonikultuuri ning teeb ettepanekuid selle arendamiseks;</w:t>
            </w:r>
          </w:p>
          <w:p w:rsidR="009F3CA4" w:rsidP="019A6406" w:rsidRDefault="389E6498" w14:paraId="4BCC9877" w14:textId="4C3169C0">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Ideekaart – personali motiveerimise võimalustest ettevõttes (meeskonnatöö)</w:t>
            </w:r>
          </w:p>
          <w:p w:rsidR="009F3CA4" w:rsidP="019A6406" w:rsidRDefault="210DA332" w14:paraId="7DF75D96" w14:textId="04D63652">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Esitlus: “Millised peaksid olema tänapäevase juhi/liidri isikuomadused?”</w:t>
            </w:r>
          </w:p>
        </w:tc>
      </w:tr>
      <w:tr w:rsidR="009F3CA4" w:rsidTr="2BAF3F4D" w14:paraId="52804589"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4E556F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7BCC9C5" w14:textId="20D6EF8C">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Test - Organisatsioonikäitumine</w:t>
            </w:r>
            <w:r>
              <w:br/>
            </w:r>
            <w:r w:rsidRPr="019A6406">
              <w:rPr>
                <w:rFonts w:ascii="Times Roman" w:hAnsi="Times Roman" w:cs="Times Roman"/>
                <w:color w:val="000000" w:themeColor="text1"/>
                <w:sz w:val="24"/>
                <w:szCs w:val="24"/>
              </w:rPr>
              <w:t>Ideekaart – personali motiveerimise võimalustest ettevõttes (mees</w:t>
            </w:r>
            <w:r w:rsidRPr="019A6406" w:rsidR="67CE207E">
              <w:rPr>
                <w:rFonts w:ascii="Times Roman" w:hAnsi="Times Roman" w:cs="Times Roman"/>
                <w:color w:val="000000" w:themeColor="text1"/>
                <w:sz w:val="24"/>
                <w:szCs w:val="24"/>
              </w:rPr>
              <w:t>k</w:t>
            </w:r>
            <w:r w:rsidRPr="019A6406">
              <w:rPr>
                <w:rFonts w:ascii="Times Roman" w:hAnsi="Times Roman" w:cs="Times Roman"/>
                <w:color w:val="000000" w:themeColor="text1"/>
                <w:sz w:val="24"/>
                <w:szCs w:val="24"/>
              </w:rPr>
              <w:t>onnatöö)</w:t>
            </w:r>
            <w:r>
              <w:br/>
            </w:r>
            <w:r w:rsidRPr="019A6406">
              <w:rPr>
                <w:rFonts w:ascii="Times Roman" w:hAnsi="Times Roman" w:cs="Times Roman"/>
                <w:color w:val="000000" w:themeColor="text1"/>
                <w:sz w:val="24"/>
                <w:szCs w:val="24"/>
              </w:rPr>
              <w:t>Praktiline töö - analüüsib meeskonnatööna, sh praktikal organisatsioonikultuuri ning teeb ettepanekuid selle arendamiseks;</w:t>
            </w:r>
          </w:p>
          <w:p w:rsidR="009F3CA4" w:rsidP="019A6406" w:rsidRDefault="7B66C5B8" w14:paraId="0D4606D1" w14:textId="43EFCA6D">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Esitlus: “Millised peaksid olema tänapäevase juhi/liidri isikuomadused?”</w:t>
            </w:r>
          </w:p>
        </w:tc>
      </w:tr>
      <w:tr w:rsidR="009F3CA4" w:rsidTr="2BAF3F4D" w14:paraId="6ADF85AE"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F868C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D90D4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063F428F"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184E1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786EC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3351B863"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E90F2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F68B7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algatab tegevusi, kaasab, motiveerib ja toetab meeskonna liikmeid, arendades inimkeskset organisatsioonikultuuri;</w:t>
            </w:r>
          </w:p>
        </w:tc>
      </w:tr>
      <w:tr w:rsidR="009F3CA4" w:rsidTr="2BAF3F4D" w14:paraId="7CEC5EEC"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11B8B7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5.Juhtimise alused: kontrollimine</w:t>
            </w:r>
          </w:p>
          <w:p w:rsidR="009F3CA4" w:rsidRDefault="004E0BCA" w14:paraId="78C2952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14</w:t>
            </w:r>
          </w:p>
          <w:p w:rsidR="009F3CA4" w:rsidRDefault="004E0BCA" w14:paraId="5BE1884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12</w:t>
            </w:r>
          </w:p>
        </w:tc>
        <w:tc>
          <w:tcPr>
            <w:tcW w:w="9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6352CB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10108B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Kontrollimine</w:t>
            </w:r>
            <w:r>
              <w:rPr>
                <w:rFonts w:ascii="Times Roman" w:hAnsi="Times Roman" w:cs="Times Roman"/>
                <w:color w:val="000000"/>
                <w:sz w:val="24"/>
                <w:szCs w:val="24"/>
              </w:rPr>
              <w:br/>
            </w:r>
            <w:r>
              <w:rPr>
                <w:rFonts w:ascii="Times Roman" w:hAnsi="Times Roman" w:cs="Times Roman"/>
                <w:color w:val="000000"/>
                <w:sz w:val="24"/>
                <w:szCs w:val="24"/>
              </w:rPr>
              <w:t>- Kontrollimine organisatsioonis</w:t>
            </w:r>
            <w:r>
              <w:rPr>
                <w:rFonts w:ascii="Times Roman" w:hAnsi="Times Roman" w:cs="Times Roman"/>
                <w:color w:val="000000"/>
                <w:sz w:val="24"/>
                <w:szCs w:val="24"/>
              </w:rPr>
              <w:br/>
            </w:r>
            <w:r>
              <w:rPr>
                <w:rFonts w:ascii="Times Roman" w:hAnsi="Times Roman" w:cs="Times Roman"/>
                <w:color w:val="000000"/>
                <w:sz w:val="24"/>
                <w:szCs w:val="24"/>
              </w:rPr>
              <w:t>- Eesmärgid ja standardid</w:t>
            </w:r>
            <w:r>
              <w:rPr>
                <w:rFonts w:ascii="Times Roman" w:hAnsi="Times Roman" w:cs="Times Roman"/>
                <w:color w:val="000000"/>
                <w:sz w:val="24"/>
                <w:szCs w:val="24"/>
              </w:rPr>
              <w:br/>
            </w:r>
            <w:r>
              <w:rPr>
                <w:rFonts w:ascii="Times Roman" w:hAnsi="Times Roman" w:cs="Times Roman"/>
                <w:color w:val="000000"/>
                <w:sz w:val="24"/>
                <w:szCs w:val="24"/>
              </w:rPr>
              <w:t>- Kontrolli tüübid</w:t>
            </w:r>
            <w:r>
              <w:rPr>
                <w:rFonts w:ascii="Times Roman" w:hAnsi="Times Roman" w:cs="Times Roman"/>
                <w:color w:val="000000"/>
                <w:sz w:val="24"/>
                <w:szCs w:val="24"/>
              </w:rPr>
              <w:br/>
            </w:r>
            <w:r>
              <w:rPr>
                <w:rFonts w:ascii="Times Roman" w:hAnsi="Times Roman" w:cs="Times Roman"/>
                <w:color w:val="000000"/>
                <w:sz w:val="24"/>
                <w:szCs w:val="24"/>
              </w:rPr>
              <w:t>- Kontrollsüsteemi loomine organisatsioonis</w:t>
            </w:r>
            <w:r>
              <w:rPr>
                <w:rFonts w:ascii="Times Roman" w:hAnsi="Times Roman" w:cs="Times Roman"/>
                <w:color w:val="000000"/>
                <w:sz w:val="24"/>
                <w:szCs w:val="24"/>
              </w:rPr>
              <w:br/>
            </w:r>
            <w:r>
              <w:rPr>
                <w:rFonts w:ascii="Times Roman" w:hAnsi="Times Roman" w:cs="Times Roman"/>
                <w:color w:val="000000"/>
                <w:sz w:val="24"/>
                <w:szCs w:val="24"/>
              </w:rPr>
              <w:t>- Kvaliteedijuhtimine</w:t>
            </w:r>
            <w:r>
              <w:rPr>
                <w:rFonts w:ascii="Times Roman" w:hAnsi="Times Roman" w:cs="Times Roman"/>
                <w:color w:val="000000"/>
                <w:sz w:val="24"/>
                <w:szCs w:val="24"/>
              </w:rPr>
              <w:br/>
            </w:r>
            <w:r>
              <w:rPr>
                <w:rFonts w:ascii="Times Roman" w:hAnsi="Times Roman" w:cs="Times Roman"/>
                <w:color w:val="000000"/>
                <w:sz w:val="24"/>
                <w:szCs w:val="24"/>
              </w:rPr>
              <w:t>- Parendustegevused</w:t>
            </w:r>
          </w:p>
        </w:tc>
        <w:tc>
          <w:tcPr>
            <w:tcW w:w="2835"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B7991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177D32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kontrollib ja hindab tegevuste eesmärgipärast elluviimist ja tulemuste kvaliteeti</w:t>
            </w:r>
          </w:p>
        </w:tc>
      </w:tr>
      <w:tr w:rsidR="009F3CA4" w:rsidTr="2BAF3F4D" w14:paraId="658A2887"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302892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5596E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3F4B7D04"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41A76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BEC9A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Kompleksülesanne:</w:t>
            </w:r>
            <w:r>
              <w:rPr>
                <w:rFonts w:ascii="Times Roman" w:hAnsi="Times Roman" w:cs="Times Roman"/>
                <w:color w:val="000000"/>
                <w:sz w:val="24"/>
                <w:szCs w:val="24"/>
              </w:rPr>
              <w:br/>
            </w:r>
            <w:r>
              <w:rPr>
                <w:rFonts w:ascii="Times Roman" w:hAnsi="Times Roman" w:cs="Times Roman"/>
                <w:color w:val="000000"/>
                <w:sz w:val="24"/>
                <w:szCs w:val="24"/>
              </w:rPr>
              <w:t>- uurib ja analüüsib meeskonnatööna, sh praktikal planeeritud tegevuste eesmärgipärasust ja tulemuslikkust; tulemuste andmetabeli koostamisel;</w:t>
            </w:r>
            <w:r>
              <w:rPr>
                <w:rFonts w:ascii="Times Roman" w:hAnsi="Times Roman" w:cs="Times Roman"/>
                <w:color w:val="000000"/>
                <w:sz w:val="24"/>
                <w:szCs w:val="24"/>
              </w:rPr>
              <w:br/>
            </w:r>
            <w:r>
              <w:rPr>
                <w:rFonts w:ascii="Times Roman" w:hAnsi="Times Roman" w:cs="Times Roman"/>
                <w:color w:val="000000"/>
                <w:sz w:val="24"/>
                <w:szCs w:val="24"/>
              </w:rPr>
              <w:t>- teeb parandusettepanekuid, sh praktikal, lähtudes kontrollimise tulemustest ja standarditest.</w:t>
            </w:r>
          </w:p>
        </w:tc>
      </w:tr>
      <w:tr w:rsidR="009F3CA4" w:rsidTr="2BAF3F4D" w14:paraId="07EE9609"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E07C6D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6F9FBA5E" w:rsidRDefault="004E0BCA" w14:paraId="0BF7A2A2" w14:textId="61BB7739">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Kompleksülesanne:</w:t>
            </w:r>
            <w:r>
              <w:br/>
            </w:r>
            <w:r w:rsidRPr="019A6406">
              <w:rPr>
                <w:rFonts w:ascii="Times Roman" w:hAnsi="Times Roman" w:cs="Times Roman"/>
                <w:color w:val="000000" w:themeColor="text1"/>
                <w:sz w:val="24"/>
                <w:szCs w:val="24"/>
              </w:rPr>
              <w:t>- uurib ja analüüsib meeskonnatööna, sh praktikal planeeritud tegevuste eesmärgipärasust ja tulemuslikkust; tulemuste andmetabeli koostamisel;</w:t>
            </w:r>
            <w:r>
              <w:br/>
            </w:r>
            <w:r w:rsidRPr="019A6406">
              <w:rPr>
                <w:rFonts w:ascii="Times Roman" w:hAnsi="Times Roman" w:cs="Times Roman"/>
                <w:color w:val="000000" w:themeColor="text1"/>
                <w:sz w:val="24"/>
                <w:szCs w:val="24"/>
              </w:rPr>
              <w:t>- teeb parandusettepanekuid, sh praktikal, lähtudes kontrollimise tulemustest ja standarditest.</w:t>
            </w:r>
          </w:p>
          <w:p w:rsidR="009F3CA4" w:rsidP="019A6406" w:rsidRDefault="009F3CA4" w14:paraId="1B64DFE8" w14:textId="180763D5">
            <w:pPr>
              <w:widowControl w:val="0"/>
              <w:autoSpaceDE w:val="0"/>
              <w:autoSpaceDN w:val="0"/>
              <w:adjustRightInd w:val="0"/>
              <w:spacing w:after="0" w:line="240" w:lineRule="auto"/>
              <w:ind w:left="80" w:right="80"/>
              <w:rPr>
                <w:rFonts w:ascii="Times Roman" w:hAnsi="Times Roman" w:cs="Times Roman"/>
                <w:color w:val="6FAC47"/>
                <w:sz w:val="24"/>
                <w:szCs w:val="24"/>
              </w:rPr>
            </w:pPr>
          </w:p>
        </w:tc>
      </w:tr>
      <w:tr w:rsidR="009F3CA4" w:rsidTr="2BAF3F4D" w14:paraId="44253B32"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6FE87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90B96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1625DD6B"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5CCF6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8D348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1B169C58"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5ABFD6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22546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võrdleb meeskonnatööna, sh praktikal kontrollitulemuste vastavust seatud standarditele;</w:t>
            </w:r>
            <w:r>
              <w:rPr>
                <w:rFonts w:ascii="Times Roman" w:hAnsi="Times Roman" w:cs="Times Roman"/>
                <w:color w:val="000000"/>
                <w:sz w:val="24"/>
                <w:szCs w:val="24"/>
              </w:rPr>
              <w:br/>
            </w:r>
            <w:r>
              <w:rPr>
                <w:rFonts w:ascii="Times Roman" w:hAnsi="Times Roman" w:cs="Times Roman"/>
                <w:color w:val="000000"/>
                <w:sz w:val="24"/>
                <w:szCs w:val="24"/>
              </w:rPr>
              <w:t>- teeb parandusettepanekuid, sh praktikal, lähtudes kontrollimise tulemustest ja standarditest;</w:t>
            </w:r>
          </w:p>
        </w:tc>
      </w:tr>
      <w:tr w:rsidR="009F3CA4" w:rsidTr="2BAF3F4D" w14:paraId="06F1BEC5"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78A8E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6. Erialane inglise keel</w:t>
            </w:r>
          </w:p>
          <w:p w:rsidR="009F3CA4" w:rsidRDefault="004E0BCA" w14:paraId="28F52E1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60F6FA3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DE99DC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P="019A6406" w:rsidRDefault="004E0BCA" w14:paraId="01A2EB3D" w14:textId="340F5D0C">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Suhtlemine organisatsioonis</w:t>
            </w:r>
          </w:p>
          <w:p w:rsidR="009F3CA4" w:rsidP="2BAF3F4D" w:rsidRDefault="11CFBD2C" w14:paraId="691C5498" w14:textId="1C2E5C05">
            <w:pPr>
              <w:widowControl w:val="0"/>
              <w:autoSpaceDE w:val="0"/>
              <w:autoSpaceDN w:val="0"/>
              <w:adjustRightInd w:val="0"/>
              <w:spacing w:after="0" w:line="240" w:lineRule="auto"/>
              <w:ind w:left="80" w:right="80"/>
              <w:rPr>
                <w:rFonts w:ascii="Times Roman" w:hAnsi="Times Roman" w:eastAsia="Times Roman" w:cs="Times Roman"/>
                <w:color w:val="70AD47" w:themeColor="accent6"/>
                <w:sz w:val="36"/>
                <w:szCs w:val="36"/>
              </w:rPr>
            </w:pPr>
            <w:r w:rsidRPr="2BAF3F4D">
              <w:rPr>
                <w:rFonts w:ascii="Arial" w:hAnsi="Arial" w:eastAsia="Arial" w:cs="Arial"/>
                <w:color w:val="70AD47" w:themeColor="accent6"/>
                <w:sz w:val="24"/>
                <w:szCs w:val="24"/>
              </w:rPr>
              <w:t>K</w:t>
            </w:r>
            <w:r w:rsidRPr="2BAF3F4D" w:rsidR="48D43CB8">
              <w:rPr>
                <w:rFonts w:ascii="Arial" w:hAnsi="Arial" w:eastAsia="Arial" w:cs="Arial"/>
                <w:color w:val="70AD47" w:themeColor="accent6"/>
                <w:sz w:val="24"/>
                <w:szCs w:val="24"/>
              </w:rPr>
              <w:t>ontakti loomine</w:t>
            </w:r>
          </w:p>
          <w:p w:rsidR="009F3CA4" w:rsidP="2BAF3F4D" w:rsidRDefault="5942733E" w14:paraId="75FD480B" w14:textId="50973CB0">
            <w:pPr>
              <w:widowControl w:val="0"/>
              <w:autoSpaceDE w:val="0"/>
              <w:autoSpaceDN w:val="0"/>
              <w:adjustRightInd w:val="0"/>
              <w:spacing w:after="0" w:line="240" w:lineRule="auto"/>
              <w:ind w:left="80" w:right="80"/>
              <w:rPr>
                <w:rFonts w:ascii="Times Roman" w:hAnsi="Times Roman" w:eastAsia="Times Roman" w:cs="Times Roman"/>
                <w:color w:val="70AD47" w:themeColor="accent6"/>
                <w:sz w:val="36"/>
                <w:szCs w:val="36"/>
              </w:rPr>
            </w:pPr>
            <w:r w:rsidRPr="2BAF3F4D">
              <w:rPr>
                <w:rFonts w:ascii="Arial" w:hAnsi="Arial" w:eastAsia="Arial" w:cs="Arial"/>
                <w:color w:val="70AD47" w:themeColor="accent6"/>
                <w:sz w:val="24"/>
                <w:szCs w:val="24"/>
              </w:rPr>
              <w:t>A</w:t>
            </w:r>
            <w:r w:rsidRPr="2BAF3F4D" w:rsidR="48D43CB8">
              <w:rPr>
                <w:rFonts w:ascii="Arial" w:hAnsi="Arial" w:eastAsia="Arial" w:cs="Arial"/>
                <w:color w:val="70AD47" w:themeColor="accent6"/>
                <w:sz w:val="24"/>
                <w:szCs w:val="24"/>
              </w:rPr>
              <w:t>metikirjad</w:t>
            </w:r>
          </w:p>
          <w:p w:rsidR="009F3CA4" w:rsidP="2BAF3F4D" w:rsidRDefault="53692393" w14:paraId="25429BA4" w14:textId="003E7F3D">
            <w:pPr>
              <w:widowControl w:val="0"/>
              <w:autoSpaceDE w:val="0"/>
              <w:autoSpaceDN w:val="0"/>
              <w:adjustRightInd w:val="0"/>
              <w:spacing w:after="0" w:line="240" w:lineRule="auto"/>
              <w:ind w:left="80" w:right="80"/>
              <w:rPr>
                <w:rFonts w:ascii="Times Roman" w:hAnsi="Times Roman" w:eastAsia="Times Roman" w:cs="Times Roman"/>
                <w:color w:val="70AD47" w:themeColor="accent6"/>
                <w:sz w:val="36"/>
                <w:szCs w:val="36"/>
              </w:rPr>
            </w:pPr>
            <w:r w:rsidRPr="2BAF3F4D">
              <w:rPr>
                <w:rFonts w:ascii="Arial" w:hAnsi="Arial" w:eastAsia="Arial" w:cs="Arial"/>
                <w:color w:val="70AD47" w:themeColor="accent6"/>
                <w:sz w:val="24"/>
                <w:szCs w:val="24"/>
              </w:rPr>
              <w:t>E</w:t>
            </w:r>
            <w:r w:rsidRPr="2BAF3F4D" w:rsidR="48D43CB8">
              <w:rPr>
                <w:rFonts w:ascii="Arial" w:hAnsi="Arial" w:eastAsia="Arial" w:cs="Arial"/>
                <w:color w:val="70AD47" w:themeColor="accent6"/>
                <w:sz w:val="24"/>
                <w:szCs w:val="24"/>
              </w:rPr>
              <w:t>rialane sõnavara</w:t>
            </w:r>
          </w:p>
          <w:p w:rsidR="009F3CA4" w:rsidP="2BAF3F4D" w:rsidRDefault="7C1470CC" w14:paraId="4D3B94C9" w14:textId="2AF0EFAF">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Ametlik ja mitteametlik suhtlemine</w:t>
            </w:r>
          </w:p>
          <w:p w:rsidR="009F3CA4" w:rsidP="2BAF3F4D" w:rsidRDefault="7950E174" w14:paraId="271B0EE7" w14:textId="0C7CF1ED">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Peamised suhtlemisoskused</w:t>
            </w:r>
          </w:p>
          <w:p w:rsidR="009F3CA4" w:rsidP="2BAF3F4D" w:rsidRDefault="7950E174" w14:paraId="73F82289" w14:textId="6596575F">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Telefonisuhtlus</w:t>
            </w:r>
          </w:p>
          <w:p w:rsidR="009F3CA4" w:rsidP="2BAF3F4D" w:rsidRDefault="40D8E3D6" w14:paraId="0656523B" w14:textId="26EEC29E">
            <w:pPr>
              <w:widowControl w:val="0"/>
              <w:autoSpaceDE w:val="0"/>
              <w:autoSpaceDN w:val="0"/>
              <w:adjustRightInd w:val="0"/>
              <w:spacing w:after="0" w:line="240" w:lineRule="auto"/>
              <w:ind w:left="80" w:right="80"/>
              <w:rPr>
                <w:rFonts w:ascii="Arial" w:hAnsi="Arial" w:eastAsia="Arial" w:cs="Arial"/>
                <w:color w:val="70AD47" w:themeColor="accent6"/>
                <w:sz w:val="24"/>
                <w:szCs w:val="24"/>
              </w:rPr>
            </w:pPr>
            <w:r w:rsidRPr="2BAF3F4D">
              <w:rPr>
                <w:rFonts w:ascii="Arial" w:hAnsi="Arial" w:eastAsia="Arial" w:cs="Arial"/>
                <w:color w:val="70AD47" w:themeColor="accent6"/>
                <w:sz w:val="24"/>
                <w:szCs w:val="24"/>
              </w:rPr>
              <w:t>Positiivse mulje loomine</w:t>
            </w:r>
          </w:p>
        </w:tc>
        <w:tc>
          <w:tcPr>
            <w:tcW w:w="2835"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89D55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5F1A7859"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30338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34AE9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Teemapõhise kirjanduse lugemine ja analüüs, hindamisülesannete, rühmatööde, juhtumianalüüside, eneseanalüüside ettevalmistamine, esitluste koostamine.</w:t>
            </w:r>
          </w:p>
        </w:tc>
      </w:tr>
      <w:tr w:rsidR="009F3CA4" w:rsidTr="2BAF3F4D" w14:paraId="14B92308"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87E69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A61D2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Osaleb ülesandes esitatud suhtlussituatsioonis, järgides kultuuride vahelisi erinevusi, suhtleb õpitavas keeles</w:t>
            </w:r>
            <w:r>
              <w:rPr>
                <w:rFonts w:ascii="Times Roman" w:hAnsi="Times Roman" w:cs="Times Roman"/>
                <w:color w:val="000000"/>
                <w:sz w:val="24"/>
                <w:szCs w:val="24"/>
              </w:rPr>
              <w:br/>
            </w:r>
            <w:r>
              <w:rPr>
                <w:rFonts w:ascii="Times Roman" w:hAnsi="Times Roman" w:cs="Times Roman"/>
                <w:color w:val="000000"/>
                <w:sz w:val="24"/>
                <w:szCs w:val="24"/>
              </w:rPr>
              <w:t>Koostab elektroonilisi võõrkeelseid dokumente, lähtudes dokumentide vormistamise nõuetest ja ärikirjavahetuse põhimõtetest</w:t>
            </w:r>
          </w:p>
        </w:tc>
      </w:tr>
      <w:tr w:rsidR="009F3CA4" w:rsidTr="2BAF3F4D" w14:paraId="0F26B1C2"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81B6C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4DFE6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 - osaleb ülesandes esitatud suhtlussituatsiionis, järgides kultuuridevahelisi erinevusi, suhtleb õpitavas keeles</w:t>
            </w:r>
            <w:r>
              <w:rPr>
                <w:rFonts w:ascii="Times Roman" w:hAnsi="Times Roman" w:cs="Times Roman"/>
                <w:color w:val="000000"/>
                <w:sz w:val="24"/>
                <w:szCs w:val="24"/>
              </w:rPr>
              <w:br/>
            </w:r>
            <w:r>
              <w:rPr>
                <w:rFonts w:ascii="Times Roman" w:hAnsi="Times Roman" w:cs="Times Roman"/>
                <w:color w:val="000000"/>
                <w:sz w:val="24"/>
                <w:szCs w:val="24"/>
              </w:rPr>
              <w:t>Praktiline töö - koostab elektroonilisi võõrkeelseid dokumente, lähtudes dokumentide vormistamise nõuetest ja ärikirjavahetuse põhimõtetest</w:t>
            </w:r>
          </w:p>
        </w:tc>
      </w:tr>
      <w:tr w:rsidR="009F3CA4" w:rsidTr="2BAF3F4D" w14:paraId="17F53A04"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A7E134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1B56BC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316FBC86"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5BF7B2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E5516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w:t>
            </w:r>
          </w:p>
        </w:tc>
      </w:tr>
      <w:tr w:rsidR="009F3CA4" w:rsidTr="2BAF3F4D" w14:paraId="3B9A2712"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A022B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85FBB1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Hindamise eelduseks on aruteludes ja rühmatöödes osalemine, praktiliste tööde sooritamine, hindamisülesannete ja praktika sooritamine vähemalt lävendi tasemel.</w:t>
            </w:r>
          </w:p>
        </w:tc>
      </w:tr>
      <w:tr w:rsidR="009F3CA4" w:rsidTr="2BAF3F4D" w14:paraId="1A07565D"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3D9A7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7. Praktika</w:t>
            </w:r>
          </w:p>
          <w:p w:rsidR="009F3CA4" w:rsidRDefault="004E0BCA" w14:paraId="700410F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78</w:t>
            </w:r>
          </w:p>
        </w:tc>
        <w:tc>
          <w:tcPr>
            <w:tcW w:w="9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70AB1E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20571E1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Juhtimise alused: planeerimine ja otsustamine</w:t>
            </w:r>
            <w:r>
              <w:rPr>
                <w:rFonts w:ascii="Times Roman" w:hAnsi="Times Roman" w:cs="Times Roman"/>
                <w:color w:val="000000"/>
                <w:sz w:val="24"/>
                <w:szCs w:val="24"/>
              </w:rPr>
              <w:br/>
            </w:r>
            <w:r>
              <w:rPr>
                <w:rFonts w:ascii="Times Roman" w:hAnsi="Times Roman" w:cs="Times Roman"/>
                <w:color w:val="000000"/>
                <w:sz w:val="24"/>
                <w:szCs w:val="24"/>
              </w:rPr>
              <w:t>Juhtimise alused: organiseerimine</w:t>
            </w:r>
            <w:r>
              <w:rPr>
                <w:rFonts w:ascii="Times Roman" w:hAnsi="Times Roman" w:cs="Times Roman"/>
                <w:color w:val="000000"/>
                <w:sz w:val="24"/>
                <w:szCs w:val="24"/>
              </w:rPr>
              <w:br/>
            </w:r>
            <w:r>
              <w:rPr>
                <w:rFonts w:ascii="Times Roman" w:hAnsi="Times Roman" w:cs="Times Roman"/>
                <w:color w:val="000000"/>
                <w:sz w:val="24"/>
                <w:szCs w:val="24"/>
              </w:rPr>
              <w:t>Organisatsioonikäitumine</w:t>
            </w:r>
            <w:r>
              <w:rPr>
                <w:rFonts w:ascii="Times Roman" w:hAnsi="Times Roman" w:cs="Times Roman"/>
                <w:color w:val="000000"/>
                <w:sz w:val="24"/>
                <w:szCs w:val="24"/>
              </w:rPr>
              <w:br/>
            </w:r>
            <w:r>
              <w:rPr>
                <w:rFonts w:ascii="Times Roman" w:hAnsi="Times Roman" w:cs="Times Roman"/>
                <w:color w:val="000000"/>
                <w:sz w:val="24"/>
                <w:szCs w:val="24"/>
              </w:rPr>
              <w:t>Juhtimise alused: kontrollimine</w:t>
            </w:r>
          </w:p>
        </w:tc>
        <w:tc>
          <w:tcPr>
            <w:tcW w:w="2835"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2B37C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rsidTr="2BAF3F4D" w14:paraId="489254AF"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88E07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16FA6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ja informatsiooni kogumine. Praktikaaruande koostamine.Praktikapäeviku täimine</w:t>
            </w:r>
          </w:p>
        </w:tc>
      </w:tr>
      <w:tr w:rsidR="009F3CA4" w:rsidTr="2BAF3F4D" w14:paraId="6E33A7D7"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0C787D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B2AA1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Teemadel andmete ja informatsiooni kogumine. Praktikaaruande koostamine.</w:t>
            </w:r>
          </w:p>
        </w:tc>
      </w:tr>
      <w:tr w:rsidR="009F3CA4" w:rsidTr="2BAF3F4D" w14:paraId="0893E75D"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EBAD69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0C6756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Praktikaaruande vormistamine, koostamine</w:t>
            </w:r>
          </w:p>
        </w:tc>
      </w:tr>
      <w:tr w:rsidR="009F3CA4" w:rsidTr="2BAF3F4D" w14:paraId="00B8D26B"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D1F8B9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E39F6A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2BAF3F4D" w14:paraId="56347FDD"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6D139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961F1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Praktika on läbitud täies mahus, koostab praktikaaruande moodulite üleselt vastavalt praktikajuhendile</w:t>
            </w:r>
          </w:p>
        </w:tc>
      </w:tr>
      <w:tr w:rsidR="009F3CA4" w:rsidTr="2BAF3F4D" w14:paraId="7B08CCC0" w14:textId="77777777">
        <w:tc>
          <w:tcPr>
            <w:tcW w:w="3000"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71A238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363"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0D15DD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Praktika on sooritatud lävendi tasemel</w:t>
            </w:r>
          </w:p>
        </w:tc>
      </w:tr>
    </w:tbl>
    <w:p w:rsidR="009F3CA4" w:rsidRDefault="004E0BCA" w14:paraId="1BA3D9F0"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0A7972D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7EC98B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AAA833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Suhtluspõhine loeng organisatsioonikultuuri arengu ja innovatsiooni toetamisest</w:t>
            </w:r>
            <w:r>
              <w:rPr>
                <w:rFonts w:ascii="Times Roman" w:hAnsi="Times Roman" w:cs="Times Roman"/>
                <w:color w:val="000000"/>
                <w:sz w:val="24"/>
                <w:szCs w:val="24"/>
              </w:rPr>
              <w:br/>
            </w:r>
            <w:r>
              <w:rPr>
                <w:rFonts w:ascii="Times Roman" w:hAnsi="Times Roman" w:cs="Times Roman"/>
                <w:color w:val="000000"/>
                <w:sz w:val="24"/>
                <w:szCs w:val="24"/>
              </w:rPr>
              <w:t>• Rühmatöö ettevõtte ülesehituse ja toimimise põhimõtetest</w:t>
            </w:r>
            <w:r>
              <w:rPr>
                <w:rFonts w:ascii="Times Roman" w:hAnsi="Times Roman" w:cs="Times Roman"/>
                <w:color w:val="000000"/>
                <w:sz w:val="24"/>
                <w:szCs w:val="24"/>
              </w:rPr>
              <w:br/>
            </w:r>
            <w:r>
              <w:rPr>
                <w:rFonts w:ascii="Times Roman" w:hAnsi="Times Roman" w:cs="Times Roman"/>
                <w:color w:val="000000"/>
                <w:sz w:val="24"/>
                <w:szCs w:val="24"/>
              </w:rPr>
              <w:t>• Juhtumi analüüs väärtuste ja hoiakute kujunemisest</w:t>
            </w:r>
            <w:r>
              <w:rPr>
                <w:rFonts w:ascii="Times Roman" w:hAnsi="Times Roman" w:cs="Times Roman"/>
                <w:color w:val="000000"/>
                <w:sz w:val="24"/>
                <w:szCs w:val="24"/>
              </w:rPr>
              <w:br/>
            </w:r>
            <w:r>
              <w:rPr>
                <w:rFonts w:ascii="Times Roman" w:hAnsi="Times Roman" w:cs="Times Roman"/>
                <w:color w:val="000000"/>
                <w:sz w:val="24"/>
                <w:szCs w:val="24"/>
              </w:rPr>
              <w:t>• Loeng ressursside kavandamisest ja keskkonnanõuetest</w:t>
            </w:r>
            <w:r>
              <w:rPr>
                <w:rFonts w:ascii="Times Roman" w:hAnsi="Times Roman" w:cs="Times Roman"/>
                <w:color w:val="000000"/>
                <w:sz w:val="24"/>
                <w:szCs w:val="24"/>
              </w:rPr>
              <w:br/>
            </w:r>
            <w:r>
              <w:rPr>
                <w:rFonts w:ascii="Times Roman" w:hAnsi="Times Roman" w:cs="Times Roman"/>
                <w:color w:val="000000"/>
                <w:sz w:val="24"/>
                <w:szCs w:val="24"/>
              </w:rPr>
              <w:t>• Praktiline töö ressursside planeerimisest</w:t>
            </w:r>
            <w:r>
              <w:rPr>
                <w:rFonts w:ascii="Times Roman" w:hAnsi="Times Roman" w:cs="Times Roman"/>
                <w:color w:val="000000"/>
                <w:sz w:val="24"/>
                <w:szCs w:val="24"/>
              </w:rPr>
              <w:br/>
            </w:r>
            <w:r>
              <w:rPr>
                <w:rFonts w:ascii="Times Roman" w:hAnsi="Times Roman" w:cs="Times Roman"/>
                <w:color w:val="000000"/>
                <w:sz w:val="24"/>
                <w:szCs w:val="24"/>
              </w:rPr>
              <w:t>• Rühmatöö ressursside valiku põhjendamisest arvestades keskkonnanõuetega</w:t>
            </w:r>
            <w:r>
              <w:rPr>
                <w:rFonts w:ascii="Times Roman" w:hAnsi="Times Roman" w:cs="Times Roman"/>
                <w:color w:val="000000"/>
                <w:sz w:val="24"/>
                <w:szCs w:val="24"/>
              </w:rPr>
              <w:br/>
            </w:r>
            <w:r>
              <w:rPr>
                <w:rFonts w:ascii="Times Roman" w:hAnsi="Times Roman" w:cs="Times Roman"/>
                <w:color w:val="000000"/>
                <w:sz w:val="24"/>
                <w:szCs w:val="24"/>
              </w:rPr>
              <w:t>• Õppekäik jäätmejaama</w:t>
            </w:r>
            <w:r>
              <w:rPr>
                <w:rFonts w:ascii="Times Roman" w:hAnsi="Times Roman" w:cs="Times Roman"/>
                <w:color w:val="000000"/>
                <w:sz w:val="24"/>
                <w:szCs w:val="24"/>
              </w:rPr>
              <w:br/>
            </w:r>
            <w:r>
              <w:rPr>
                <w:rFonts w:ascii="Times Roman" w:hAnsi="Times Roman" w:cs="Times Roman"/>
                <w:color w:val="000000"/>
                <w:sz w:val="24"/>
                <w:szCs w:val="24"/>
              </w:rPr>
              <w:t>• Loeng ettevõtte turundus- ja müügitegevuse toetamisest</w:t>
            </w:r>
            <w:r>
              <w:rPr>
                <w:rFonts w:ascii="Times Roman" w:hAnsi="Times Roman" w:cs="Times Roman"/>
                <w:color w:val="000000"/>
                <w:sz w:val="24"/>
                <w:szCs w:val="24"/>
              </w:rPr>
              <w:br/>
            </w:r>
            <w:r>
              <w:rPr>
                <w:rFonts w:ascii="Times Roman" w:hAnsi="Times Roman" w:cs="Times Roman"/>
                <w:color w:val="000000"/>
                <w:sz w:val="24"/>
                <w:szCs w:val="24"/>
              </w:rPr>
              <w:t>• Mõttekaart turundus- ja müügistrateegia rakendamise võimalustest</w:t>
            </w:r>
            <w:r>
              <w:rPr>
                <w:rFonts w:ascii="Times Roman" w:hAnsi="Times Roman" w:cs="Times Roman"/>
                <w:color w:val="000000"/>
                <w:sz w:val="24"/>
                <w:szCs w:val="24"/>
              </w:rPr>
              <w:br/>
            </w:r>
            <w:r>
              <w:rPr>
                <w:rFonts w:ascii="Times Roman" w:hAnsi="Times Roman" w:cs="Times Roman"/>
                <w:color w:val="000000"/>
                <w:sz w:val="24"/>
                <w:szCs w:val="24"/>
              </w:rPr>
              <w:t>• Rühmatöö turundustegevuse mõjust ettevõtte müügitulemustele</w:t>
            </w:r>
            <w:r>
              <w:rPr>
                <w:rFonts w:ascii="Times Roman" w:hAnsi="Times Roman" w:cs="Times Roman"/>
                <w:color w:val="000000"/>
                <w:sz w:val="24"/>
                <w:szCs w:val="24"/>
              </w:rPr>
              <w:br/>
            </w:r>
            <w:r>
              <w:rPr>
                <w:rFonts w:ascii="Times Roman" w:hAnsi="Times Roman" w:cs="Times Roman"/>
                <w:color w:val="000000"/>
                <w:sz w:val="24"/>
                <w:szCs w:val="24"/>
              </w:rPr>
              <w:t>• Suhtlemispõhine loeng personalitöö korraldamisest</w:t>
            </w:r>
            <w:r>
              <w:rPr>
                <w:rFonts w:ascii="Times Roman" w:hAnsi="Times Roman" w:cs="Times Roman"/>
                <w:color w:val="000000"/>
                <w:sz w:val="24"/>
                <w:szCs w:val="24"/>
              </w:rPr>
              <w:br/>
            </w:r>
            <w:r>
              <w:rPr>
                <w:rFonts w:ascii="Times Roman" w:hAnsi="Times Roman" w:cs="Times Roman"/>
                <w:color w:val="000000"/>
                <w:sz w:val="24"/>
                <w:szCs w:val="24"/>
              </w:rPr>
              <w:t>• Praktiline töö personali värbamisest ja valikuprotsessist</w:t>
            </w:r>
            <w:r>
              <w:rPr>
                <w:rFonts w:ascii="Times Roman" w:hAnsi="Times Roman" w:cs="Times Roman"/>
                <w:color w:val="000000"/>
                <w:sz w:val="24"/>
                <w:szCs w:val="24"/>
              </w:rPr>
              <w:br/>
            </w:r>
            <w:r>
              <w:rPr>
                <w:rFonts w:ascii="Times Roman" w:hAnsi="Times Roman" w:cs="Times Roman"/>
                <w:color w:val="000000"/>
                <w:sz w:val="24"/>
                <w:szCs w:val="24"/>
              </w:rPr>
              <w:t>• Rollimäng tööintervjuu läbiviimisest</w:t>
            </w:r>
            <w:r>
              <w:rPr>
                <w:rFonts w:ascii="Times Roman" w:hAnsi="Times Roman" w:cs="Times Roman"/>
                <w:color w:val="000000"/>
                <w:sz w:val="24"/>
                <w:szCs w:val="24"/>
              </w:rPr>
              <w:br/>
            </w:r>
            <w:r>
              <w:rPr>
                <w:rFonts w:ascii="Times Roman" w:hAnsi="Times Roman" w:cs="Times Roman"/>
                <w:color w:val="000000"/>
                <w:sz w:val="24"/>
                <w:szCs w:val="24"/>
              </w:rPr>
              <w:t>• Praktiline töö töösuhtealaste dokumentide koostamisest</w:t>
            </w:r>
            <w:r>
              <w:rPr>
                <w:rFonts w:ascii="Times Roman" w:hAnsi="Times Roman" w:cs="Times Roman"/>
                <w:color w:val="000000"/>
                <w:sz w:val="24"/>
                <w:szCs w:val="24"/>
              </w:rPr>
              <w:br/>
            </w:r>
            <w:r>
              <w:rPr>
                <w:rFonts w:ascii="Times Roman" w:hAnsi="Times Roman" w:cs="Times Roman"/>
                <w:color w:val="000000"/>
                <w:sz w:val="24"/>
                <w:szCs w:val="24"/>
              </w:rPr>
              <w:t>• Loeng informatsiooni ja dokumentide kogumisest ning säilitamisest</w:t>
            </w:r>
            <w:r>
              <w:rPr>
                <w:rFonts w:ascii="Times Roman" w:hAnsi="Times Roman" w:cs="Times Roman"/>
                <w:color w:val="000000"/>
                <w:sz w:val="24"/>
                <w:szCs w:val="24"/>
              </w:rPr>
              <w:br/>
            </w:r>
            <w:r>
              <w:rPr>
                <w:rFonts w:ascii="Times Roman" w:hAnsi="Times Roman" w:cs="Times Roman"/>
                <w:color w:val="000000"/>
                <w:sz w:val="24"/>
                <w:szCs w:val="24"/>
              </w:rPr>
              <w:t>• Praktiline töö dokumentide elukäiguga seotud toimingutest</w:t>
            </w:r>
            <w:r>
              <w:rPr>
                <w:rFonts w:ascii="Times Roman" w:hAnsi="Times Roman" w:cs="Times Roman"/>
                <w:color w:val="000000"/>
                <w:sz w:val="24"/>
                <w:szCs w:val="24"/>
              </w:rPr>
              <w:br/>
            </w:r>
            <w:r>
              <w:rPr>
                <w:rFonts w:ascii="Times Roman" w:hAnsi="Times Roman" w:cs="Times Roman"/>
                <w:color w:val="000000"/>
                <w:sz w:val="24"/>
                <w:szCs w:val="24"/>
              </w:rPr>
              <w:t>• Suhtluspõhine loeng ettevõtte eesmärkide ja ärimudeli arendamise toetamisest</w:t>
            </w:r>
            <w:r>
              <w:rPr>
                <w:rFonts w:ascii="Times Roman" w:hAnsi="Times Roman" w:cs="Times Roman"/>
                <w:color w:val="000000"/>
                <w:sz w:val="24"/>
                <w:szCs w:val="24"/>
              </w:rPr>
              <w:br/>
            </w:r>
            <w:r>
              <w:rPr>
                <w:rFonts w:ascii="Times Roman" w:hAnsi="Times Roman" w:cs="Times Roman"/>
                <w:color w:val="000000"/>
                <w:sz w:val="24"/>
                <w:szCs w:val="24"/>
              </w:rPr>
              <w:t>• Praktiline töö ärimudeli arendamisest</w:t>
            </w:r>
            <w:r>
              <w:rPr>
                <w:rFonts w:ascii="Times Roman" w:hAnsi="Times Roman" w:cs="Times Roman"/>
                <w:color w:val="000000"/>
                <w:sz w:val="24"/>
                <w:szCs w:val="24"/>
              </w:rPr>
              <w:br/>
            </w:r>
            <w:r>
              <w:rPr>
                <w:rFonts w:ascii="Times Roman" w:hAnsi="Times Roman" w:cs="Times Roman"/>
                <w:color w:val="000000"/>
                <w:sz w:val="24"/>
                <w:szCs w:val="24"/>
              </w:rPr>
              <w:t>• Situatsiooniülesanne ettevõtte eesmärkide saavutamisest</w:t>
            </w:r>
          </w:p>
        </w:tc>
      </w:tr>
      <w:tr w:rsidR="009F3CA4" w14:paraId="7606483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0372DA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FDEEBB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Analüüs - planeerib valdkonna tegevuseks vajalikud ja optimaalsed ressursid keskkonnateadlikult, arvestades ettevõtte tegevuse eesmärke ja tegevussuunda</w:t>
            </w:r>
            <w:r>
              <w:rPr>
                <w:rFonts w:ascii="Times Roman" w:hAnsi="Times Roman" w:cs="Times Roman"/>
                <w:color w:val="000000"/>
                <w:sz w:val="24"/>
                <w:szCs w:val="24"/>
              </w:rPr>
              <w:br/>
            </w:r>
            <w:r>
              <w:rPr>
                <w:rFonts w:ascii="Times Roman" w:hAnsi="Times Roman" w:cs="Times Roman"/>
                <w:color w:val="000000"/>
                <w:sz w:val="24"/>
                <w:szCs w:val="24"/>
              </w:rPr>
              <w:t>• Esitlus/rühmatöö - põhjendab ressursside valikut lähtuvalt majanduskeskkonnast ja ettevõtte võimalustest</w:t>
            </w:r>
            <w:r>
              <w:rPr>
                <w:rFonts w:ascii="Times Roman" w:hAnsi="Times Roman" w:cs="Times Roman"/>
                <w:color w:val="000000"/>
                <w:sz w:val="24"/>
                <w:szCs w:val="24"/>
              </w:rPr>
              <w:br/>
            </w:r>
            <w:r>
              <w:rPr>
                <w:rFonts w:ascii="Times Roman" w:hAnsi="Times Roman" w:cs="Times Roman"/>
                <w:color w:val="000000"/>
                <w:sz w:val="24"/>
                <w:szCs w:val="24"/>
              </w:rPr>
              <w:t>• Analüüs - ökoloogilise jalajälje mõõtmine ja tulemuste analüüsimine</w:t>
            </w:r>
            <w:r>
              <w:rPr>
                <w:rFonts w:ascii="Times Roman" w:hAnsi="Times Roman" w:cs="Times Roman"/>
                <w:color w:val="000000"/>
                <w:sz w:val="24"/>
                <w:szCs w:val="24"/>
              </w:rPr>
              <w:br/>
            </w:r>
            <w:r>
              <w:rPr>
                <w:rFonts w:ascii="Times Roman" w:hAnsi="Times Roman" w:cs="Times Roman"/>
                <w:color w:val="000000"/>
                <w:sz w:val="24"/>
                <w:szCs w:val="24"/>
              </w:rPr>
              <w:t>• Rühmatöö - analüüsib ettevõtte ülesehituse ja toimimise põhimõtteid konkreetse ettevõtte näitel, teeb ettepanekuid innovaatiliste lahenduste rakendamiseks</w:t>
            </w:r>
            <w:r>
              <w:rPr>
                <w:rFonts w:ascii="Times Roman" w:hAnsi="Times Roman" w:cs="Times Roman"/>
                <w:color w:val="000000"/>
                <w:sz w:val="24"/>
                <w:szCs w:val="24"/>
              </w:rPr>
              <w:br/>
            </w:r>
            <w:r>
              <w:rPr>
                <w:rFonts w:ascii="Times Roman" w:hAnsi="Times Roman" w:cs="Times Roman"/>
                <w:color w:val="000000"/>
                <w:sz w:val="24"/>
                <w:szCs w:val="24"/>
              </w:rPr>
              <w:t>• Juhtumi analüüs - analüüsib eesti ja inglise keeles väärtuste ja hoiakute kujunemist, lähtudes ettevõtte väärtustest ja ärieetikast</w:t>
            </w:r>
            <w:r>
              <w:rPr>
                <w:rFonts w:ascii="Times Roman" w:hAnsi="Times Roman" w:cs="Times Roman"/>
                <w:color w:val="000000"/>
                <w:sz w:val="24"/>
                <w:szCs w:val="24"/>
              </w:rPr>
              <w:br/>
            </w:r>
            <w:r>
              <w:rPr>
                <w:rFonts w:ascii="Times Roman" w:hAnsi="Times Roman" w:cs="Times Roman"/>
                <w:color w:val="000000"/>
                <w:sz w:val="24"/>
                <w:szCs w:val="24"/>
              </w:rPr>
              <w:t>• Praktiline töö – eneseanalüüs: „Mina meeskonnatöötajana“</w:t>
            </w:r>
            <w:r>
              <w:rPr>
                <w:rFonts w:ascii="Times Roman" w:hAnsi="Times Roman" w:cs="Times Roman"/>
                <w:color w:val="000000"/>
                <w:sz w:val="24"/>
                <w:szCs w:val="24"/>
              </w:rPr>
              <w:br/>
            </w:r>
            <w:r>
              <w:rPr>
                <w:rFonts w:ascii="Times Roman" w:hAnsi="Times Roman" w:cs="Times Roman"/>
                <w:color w:val="000000"/>
                <w:sz w:val="24"/>
                <w:szCs w:val="24"/>
              </w:rPr>
              <w:t>• Mõttekaart - selgitab turundus- ja müügistrateegia rakendamise võimalusi turundus- ja müügitegevuse elluviimisel</w:t>
            </w:r>
            <w:r>
              <w:rPr>
                <w:rFonts w:ascii="Times Roman" w:hAnsi="Times Roman" w:cs="Times Roman"/>
                <w:color w:val="000000"/>
                <w:sz w:val="24"/>
                <w:szCs w:val="24"/>
              </w:rPr>
              <w:br/>
            </w:r>
            <w:r>
              <w:rPr>
                <w:rFonts w:ascii="Times Roman" w:hAnsi="Times Roman" w:cs="Times Roman"/>
                <w:color w:val="000000"/>
                <w:sz w:val="24"/>
                <w:szCs w:val="24"/>
              </w:rPr>
              <w:t>• Rühmatöö - hindab turundustegevuse mõju ettevõtte müügitulemustele</w:t>
            </w:r>
            <w:r>
              <w:rPr>
                <w:rFonts w:ascii="Times Roman" w:hAnsi="Times Roman" w:cs="Times Roman"/>
                <w:color w:val="000000"/>
                <w:sz w:val="24"/>
                <w:szCs w:val="24"/>
              </w:rPr>
              <w:br/>
            </w:r>
            <w:r>
              <w:rPr>
                <w:rFonts w:ascii="Times Roman" w:hAnsi="Times Roman" w:cs="Times Roman"/>
                <w:color w:val="000000"/>
                <w:sz w:val="24"/>
                <w:szCs w:val="24"/>
              </w:rPr>
              <w:t>• Tööleht - teeb dokumentide elukäiguga seotud toiminguid, lähtudes ettevõtte dokumendisüsteemi eripärast ja kehtivatest nõuetest</w:t>
            </w:r>
            <w:r>
              <w:rPr>
                <w:rFonts w:ascii="Times Roman" w:hAnsi="Times Roman" w:cs="Times Roman"/>
                <w:color w:val="000000"/>
                <w:sz w:val="24"/>
                <w:szCs w:val="24"/>
              </w:rPr>
              <w:br/>
            </w:r>
            <w:r>
              <w:rPr>
                <w:rFonts w:ascii="Times Roman" w:hAnsi="Times Roman" w:cs="Times Roman"/>
                <w:color w:val="000000"/>
                <w:sz w:val="24"/>
                <w:szCs w:val="24"/>
              </w:rPr>
              <w:t>• Praktiline töö - dokumentide liigitusskeemi koostamine</w:t>
            </w:r>
            <w:r>
              <w:rPr>
                <w:rFonts w:ascii="Times Roman" w:hAnsi="Times Roman" w:cs="Times Roman"/>
                <w:color w:val="000000"/>
                <w:sz w:val="24"/>
                <w:szCs w:val="24"/>
              </w:rPr>
              <w:br/>
            </w:r>
            <w:r>
              <w:rPr>
                <w:rFonts w:ascii="Times Roman" w:hAnsi="Times Roman" w:cs="Times Roman"/>
                <w:color w:val="000000"/>
                <w:sz w:val="24"/>
                <w:szCs w:val="24"/>
              </w:rPr>
              <w:t>• Ideekaart – personali hindamise võimalustest ettevõttes</w:t>
            </w:r>
            <w:r>
              <w:rPr>
                <w:rFonts w:ascii="Times Roman" w:hAnsi="Times Roman" w:cs="Times Roman"/>
                <w:color w:val="000000"/>
                <w:sz w:val="24"/>
                <w:szCs w:val="24"/>
              </w:rPr>
              <w:br/>
            </w:r>
            <w:r>
              <w:rPr>
                <w:rFonts w:ascii="Times Roman" w:hAnsi="Times Roman" w:cs="Times Roman"/>
                <w:color w:val="000000"/>
                <w:sz w:val="24"/>
                <w:szCs w:val="24"/>
              </w:rPr>
              <w:t>• Praktiline töö - ametijuhendi ja ametiprofiili koostamine eesti ja inglise keeles</w:t>
            </w:r>
            <w:r>
              <w:rPr>
                <w:rFonts w:ascii="Times Roman" w:hAnsi="Times Roman" w:cs="Times Roman"/>
                <w:color w:val="000000"/>
                <w:sz w:val="24"/>
                <w:szCs w:val="24"/>
              </w:rPr>
              <w:br/>
            </w:r>
            <w:r>
              <w:rPr>
                <w:rFonts w:ascii="Times Roman" w:hAnsi="Times Roman" w:cs="Times Roman"/>
                <w:color w:val="000000"/>
                <w:sz w:val="24"/>
                <w:szCs w:val="24"/>
              </w:rPr>
              <w:t>• Praktiline töö - annab hinnangu ärimudeli arendamisele, arvestades majandus- ja ettevõtluskeskkonna toimimise põhimõtteid</w:t>
            </w:r>
            <w:r>
              <w:rPr>
                <w:rFonts w:ascii="Times Roman" w:hAnsi="Times Roman" w:cs="Times Roman"/>
                <w:color w:val="000000"/>
                <w:sz w:val="24"/>
                <w:szCs w:val="24"/>
              </w:rPr>
              <w:br/>
            </w:r>
            <w:r>
              <w:rPr>
                <w:rFonts w:ascii="Times Roman" w:hAnsi="Times Roman" w:cs="Times Roman"/>
                <w:color w:val="000000"/>
                <w:sz w:val="24"/>
                <w:szCs w:val="24"/>
              </w:rPr>
              <w:t>• Situatsiooniülesanne - selgitab ettevõtte eesmärkide saavutamise võimalusi vastavalt ettevõtte põhi- ja tugiprotsessidele</w:t>
            </w:r>
            <w:r>
              <w:rPr>
                <w:rFonts w:ascii="Times Roman" w:hAnsi="Times Roman" w:cs="Times Roman"/>
                <w:color w:val="000000"/>
                <w:sz w:val="24"/>
                <w:szCs w:val="24"/>
              </w:rPr>
              <w:br/>
            </w:r>
            <w:r>
              <w:rPr>
                <w:rFonts w:ascii="Times Roman" w:hAnsi="Times Roman" w:cs="Times Roman"/>
                <w:color w:val="000000"/>
                <w:sz w:val="24"/>
                <w:szCs w:val="24"/>
              </w:rPr>
              <w:t>• Praktiline töö - ettevõtte tegevuskeskkonna analüüsimise kohta</w:t>
            </w:r>
          </w:p>
        </w:tc>
      </w:tr>
      <w:tr w:rsidR="009F3CA4" w14:paraId="2A189F0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0D334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1776229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3E849D0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9938D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A2668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7A12F4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8989F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7E697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5AB3FFF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D9ED649"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18F8A2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7EF3D6A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70767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37E4A4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Alas, R. (2001). Juhtimise alused, Kirjastus Külim</w:t>
            </w:r>
            <w:r>
              <w:rPr>
                <w:rFonts w:ascii="Times Roman" w:hAnsi="Times Roman" w:cs="Times Roman"/>
                <w:color w:val="000000"/>
                <w:sz w:val="24"/>
                <w:szCs w:val="24"/>
              </w:rPr>
              <w:br/>
            </w:r>
            <w:r>
              <w:rPr>
                <w:rFonts w:ascii="Times Roman" w:hAnsi="Times Roman" w:cs="Times Roman"/>
                <w:color w:val="000000"/>
                <w:sz w:val="24"/>
                <w:szCs w:val="24"/>
              </w:rPr>
              <w:t>• Brooks, I. (2008). Organisatsioonikäitumine, Kirjastus Äripäev</w:t>
            </w:r>
            <w:r>
              <w:rPr>
                <w:rFonts w:ascii="Times Roman" w:hAnsi="Times Roman" w:cs="Times Roman"/>
                <w:color w:val="000000"/>
                <w:sz w:val="24"/>
                <w:szCs w:val="24"/>
              </w:rPr>
              <w:br/>
            </w:r>
            <w:r>
              <w:rPr>
                <w:rFonts w:ascii="Times Roman" w:hAnsi="Times Roman" w:cs="Times Roman"/>
                <w:color w:val="000000"/>
                <w:sz w:val="24"/>
                <w:szCs w:val="24"/>
              </w:rPr>
              <w:t>• Suppi, K. (2013). Ettevõtlus õpik-käsiraamat</w:t>
            </w:r>
            <w:r>
              <w:rPr>
                <w:rFonts w:ascii="Times Roman" w:hAnsi="Times Roman" w:cs="Times Roman"/>
                <w:color w:val="000000"/>
                <w:sz w:val="24"/>
                <w:szCs w:val="24"/>
              </w:rPr>
              <w:br/>
            </w:r>
            <w:r>
              <w:rPr>
                <w:rFonts w:ascii="Times Roman" w:hAnsi="Times Roman" w:cs="Times Roman"/>
                <w:color w:val="000000"/>
                <w:sz w:val="24"/>
                <w:szCs w:val="24"/>
              </w:rPr>
              <w:t>• Majandusõpik (2011). Junior Achievement Eesti</w:t>
            </w:r>
            <w:r>
              <w:rPr>
                <w:rFonts w:ascii="Times Roman" w:hAnsi="Times Roman" w:cs="Times Roman"/>
                <w:color w:val="000000"/>
                <w:sz w:val="24"/>
                <w:szCs w:val="24"/>
              </w:rPr>
              <w:br/>
            </w:r>
            <w:r>
              <w:rPr>
                <w:rFonts w:ascii="Times Roman" w:hAnsi="Times Roman" w:cs="Times Roman"/>
                <w:color w:val="000000"/>
                <w:sz w:val="24"/>
                <w:szCs w:val="24"/>
              </w:rPr>
              <w:t>• Niiberg, T. (2011). Suhtlemise kuldreeglid, Pegasus</w:t>
            </w:r>
            <w:r>
              <w:rPr>
                <w:rFonts w:ascii="Times Roman" w:hAnsi="Times Roman" w:cs="Times Roman"/>
                <w:color w:val="000000"/>
                <w:sz w:val="24"/>
                <w:szCs w:val="24"/>
              </w:rPr>
              <w:br/>
            </w:r>
            <w:r>
              <w:rPr>
                <w:rFonts w:ascii="Times Roman" w:hAnsi="Times Roman" w:cs="Times Roman"/>
                <w:color w:val="000000"/>
                <w:sz w:val="24"/>
                <w:szCs w:val="24"/>
              </w:rPr>
              <w:t>• Perens, A. (2011). Projektijuhtimine, Kirjastus Külim</w:t>
            </w:r>
            <w:r>
              <w:rPr>
                <w:rFonts w:ascii="Times Roman" w:hAnsi="Times Roman" w:cs="Times Roman"/>
                <w:color w:val="000000"/>
                <w:sz w:val="24"/>
                <w:szCs w:val="24"/>
              </w:rPr>
              <w:br/>
            </w:r>
            <w:r>
              <w:rPr>
                <w:rFonts w:ascii="Times Roman" w:hAnsi="Times Roman" w:cs="Times Roman"/>
                <w:color w:val="000000"/>
                <w:sz w:val="24"/>
                <w:szCs w:val="24"/>
              </w:rPr>
              <w:t>• Goldratt, E. (2007). Kriitiline ahel, Kirjastus Goldratt Baltic Network</w:t>
            </w:r>
            <w:r>
              <w:rPr>
                <w:rFonts w:ascii="Times Roman" w:hAnsi="Times Roman" w:cs="Times Roman"/>
                <w:color w:val="000000"/>
                <w:sz w:val="24"/>
                <w:szCs w:val="24"/>
              </w:rPr>
              <w:br/>
            </w:r>
            <w:r>
              <w:rPr>
                <w:rFonts w:ascii="Times Roman" w:hAnsi="Times Roman" w:cs="Times Roman"/>
                <w:color w:val="000000"/>
                <w:sz w:val="24"/>
                <w:szCs w:val="24"/>
              </w:rPr>
              <w:t>• Teadlik turundus (2010). Tartu Ülikooli Kirjastus</w:t>
            </w:r>
            <w:r>
              <w:rPr>
                <w:rFonts w:ascii="Times Roman" w:hAnsi="Times Roman" w:cs="Times Roman"/>
                <w:color w:val="000000"/>
                <w:sz w:val="24"/>
                <w:szCs w:val="24"/>
              </w:rPr>
              <w:br/>
            </w:r>
            <w:r>
              <w:rPr>
                <w:rFonts w:ascii="Times Roman" w:hAnsi="Times Roman" w:cs="Times Roman"/>
                <w:color w:val="000000"/>
                <w:sz w:val="24"/>
                <w:szCs w:val="24"/>
              </w:rPr>
              <w:t>• Vadi, M. (2003). Organisatsioonikäitumine, Tartu Ülikooli kirjastus</w:t>
            </w:r>
            <w:r>
              <w:rPr>
                <w:rFonts w:ascii="Times Roman" w:hAnsi="Times Roman" w:cs="Times Roman"/>
                <w:color w:val="000000"/>
                <w:sz w:val="24"/>
                <w:szCs w:val="24"/>
              </w:rPr>
              <w:br/>
            </w:r>
            <w:r>
              <w:rPr>
                <w:rFonts w:ascii="Times Roman" w:hAnsi="Times Roman" w:cs="Times Roman"/>
                <w:color w:val="000000"/>
                <w:sz w:val="24"/>
                <w:szCs w:val="24"/>
              </w:rPr>
              <w:t>• Vihalem, A. (2003). Turunduse alused, Kirjastus Külim</w:t>
            </w:r>
            <w:r>
              <w:rPr>
                <w:rFonts w:ascii="Times Roman" w:hAnsi="Times Roman" w:cs="Times Roman"/>
                <w:color w:val="000000"/>
                <w:sz w:val="24"/>
                <w:szCs w:val="24"/>
              </w:rPr>
              <w:br/>
            </w:r>
            <w:r>
              <w:rPr>
                <w:rFonts w:ascii="Times Roman" w:hAnsi="Times Roman" w:cs="Times Roman"/>
                <w:color w:val="000000"/>
                <w:sz w:val="24"/>
                <w:szCs w:val="24"/>
              </w:rPr>
              <w:t>• Äripäev www.aripaev.ee</w:t>
            </w:r>
          </w:p>
        </w:tc>
      </w:tr>
    </w:tbl>
    <w:p w:rsidR="009F3CA4" w:rsidRDefault="004E0BCA" w14:paraId="6B7F07EE"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03601D17"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16"/>
          <w:footerReference w:type="default" r:id="rId17"/>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rsidTr="019A6406" w14:paraId="0BFD997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48B6E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59E651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98BF4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6EFE3A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rsidTr="019A6406" w14:paraId="5F0B6E0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AF4761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7</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F633BBB" w14:textId="574F8979">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E-portfo</w:t>
            </w:r>
            <w:r w:rsidRPr="019A6406" w:rsidR="53DF86C5">
              <w:rPr>
                <w:rFonts w:ascii="Times Roman" w:hAnsi="Times Roman" w:cs="Times Roman"/>
                <w:color w:val="70AD47" w:themeColor="accent6"/>
                <w:sz w:val="24"/>
                <w:szCs w:val="24"/>
              </w:rPr>
              <w:t>o</w:t>
            </w:r>
            <w:r w:rsidRPr="019A6406">
              <w:rPr>
                <w:rFonts w:ascii="Times Roman" w:hAnsi="Times Roman" w:cs="Times Roman"/>
                <w:color w:val="000000" w:themeColor="text1"/>
                <w:sz w:val="24"/>
                <w:szCs w:val="24"/>
              </w:rPr>
              <w:t>lio koostamine</w:t>
            </w:r>
          </w:p>
        </w:tc>
        <w:tc>
          <w:tcPr>
            <w:tcW w:w="4176"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F7339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282628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Natalja Redean,</w:t>
            </w:r>
          </w:p>
        </w:tc>
      </w:tr>
      <w:tr w:rsidR="009F3CA4" w:rsidTr="019A6406" w14:paraId="272EE39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88BBD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9BFC6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rsidTr="019A6406" w14:paraId="0408CC9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DD1DF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9D2B8C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elektroonilise arengumapi koostamisega olemasolevaid infotehnoloogilisi võimalusi kasutades</w:t>
            </w:r>
          </w:p>
        </w:tc>
      </w:tr>
      <w:tr w:rsidR="009F3CA4" w:rsidTr="019A6406" w14:paraId="38490E22" w14:textId="77777777">
        <w:trPr>
          <w:tblHeader/>
        </w:trPr>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09EA70F"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7BC63D"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70D931"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rsidTr="019A6406" w14:paraId="12F2D77E" w14:textId="77777777">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5B0065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10 tundi</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EF34B5"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26 tundi</w:t>
            </w:r>
          </w:p>
        </w:tc>
        <w:tc>
          <w:tcPr>
            <w:tcW w:w="5121"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C5D114"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16 tundi</w:t>
            </w:r>
          </w:p>
        </w:tc>
      </w:tr>
    </w:tbl>
    <w:p w:rsidR="009F3CA4" w:rsidRDefault="004E0BCA" w14:paraId="0941AD8E"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5640A9AA"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ABDD9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604B0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42C658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46404BF4"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9B9B7A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kasutab infotehnoloogilisi vahendeid e-portfoolio koostamisel, rakendades kontoritarkvara asjakohaseid võimalusi;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4C638F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selgitab e-portfoolio kasutamise võimalusi kutsealases arengus ja elukestvas õppes</w:t>
            </w:r>
            <w:r>
              <w:rPr>
                <w:rFonts w:ascii="Times Roman" w:hAnsi="Times Roman" w:cs="Times Roman"/>
                <w:color w:val="000000"/>
                <w:sz w:val="24"/>
                <w:szCs w:val="24"/>
              </w:rPr>
              <w:br/>
            </w:r>
            <w:r>
              <w:rPr>
                <w:rFonts w:ascii="Times Roman" w:hAnsi="Times Roman" w:cs="Times Roman"/>
                <w:color w:val="000000"/>
                <w:sz w:val="24"/>
                <w:szCs w:val="24"/>
              </w:rPr>
              <w:t>• vormindab e-portfoolio komponendid kasutades kontoritarkvara vahendeid ja võimalusi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83116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3D7C0F4"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BAEA2D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analüüsib e-portfoolio loomiseks sobivaid digitaalseid keskkondi kasutamise eesmärgist lähtuvalt;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5A8D0D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võrdleb e-portfoolio loomiseks sobivaid digitaalseid keskkondi lähtudes kogutud sisust ja struktuurist;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8619D2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A2ABF20"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12494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mõistab e-portfoolio vajalikkust kutsealase arengu tõestamisel;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391ED5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e-portfolio vastavalt püsitatud eesmärkidele ja valitud digitaalsele keskkonnale;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04B774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24F2DF2E"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019A6406" w14:paraId="1021238E"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468B62A"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019A6406" w14:paraId="1B8EABB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25DBE3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E-portfooli koosatamine</w:t>
            </w:r>
          </w:p>
          <w:p w:rsidR="009F3CA4" w:rsidRDefault="004E0BCA" w14:paraId="41568C8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305A2DB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12</w:t>
            </w:r>
          </w:p>
          <w:p w:rsidR="009F3CA4" w:rsidRDefault="004E0BCA" w14:paraId="0E98F6C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8</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3F678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2473E4A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E-portfoolio koostamine</w:t>
            </w:r>
            <w:r>
              <w:rPr>
                <w:rFonts w:ascii="Times Roman" w:hAnsi="Times Roman" w:cs="Times Roman"/>
                <w:color w:val="000000"/>
                <w:sz w:val="24"/>
                <w:szCs w:val="24"/>
              </w:rPr>
              <w:br/>
            </w:r>
            <w:r>
              <w:rPr>
                <w:rFonts w:ascii="Times Roman" w:hAnsi="Times Roman" w:cs="Times Roman"/>
                <w:color w:val="000000"/>
                <w:sz w:val="24"/>
                <w:szCs w:val="24"/>
              </w:rPr>
              <w:t>3.1. E-portfoolio olemus ja tüübid</w:t>
            </w:r>
            <w:r>
              <w:rPr>
                <w:rFonts w:ascii="Times Roman" w:hAnsi="Times Roman" w:cs="Times Roman"/>
                <w:color w:val="000000"/>
                <w:sz w:val="24"/>
                <w:szCs w:val="24"/>
              </w:rPr>
              <w:br/>
            </w:r>
            <w:r>
              <w:rPr>
                <w:rFonts w:ascii="Times Roman" w:hAnsi="Times Roman" w:cs="Times Roman"/>
                <w:color w:val="000000"/>
                <w:sz w:val="24"/>
                <w:szCs w:val="24"/>
              </w:rPr>
              <w:t>3.2. E-portfoolio osad</w:t>
            </w:r>
            <w:r>
              <w:rPr>
                <w:rFonts w:ascii="Times Roman" w:hAnsi="Times Roman" w:cs="Times Roman"/>
                <w:color w:val="000000"/>
                <w:sz w:val="24"/>
                <w:szCs w:val="24"/>
              </w:rPr>
              <w:br/>
            </w:r>
            <w:r>
              <w:rPr>
                <w:rFonts w:ascii="Times Roman" w:hAnsi="Times Roman" w:cs="Times Roman"/>
                <w:color w:val="000000"/>
                <w:sz w:val="24"/>
                <w:szCs w:val="24"/>
              </w:rPr>
              <w:t>3.3. E-portfoolio loomiseks sobiva tarkvara valimine</w:t>
            </w:r>
            <w:r>
              <w:rPr>
                <w:rFonts w:ascii="Times Roman" w:hAnsi="Times Roman" w:cs="Times Roman"/>
                <w:color w:val="000000"/>
                <w:sz w:val="24"/>
                <w:szCs w:val="24"/>
              </w:rPr>
              <w:br/>
            </w:r>
            <w:r>
              <w:rPr>
                <w:rFonts w:ascii="Times Roman" w:hAnsi="Times Roman" w:cs="Times Roman"/>
                <w:color w:val="000000"/>
                <w:sz w:val="24"/>
                <w:szCs w:val="24"/>
              </w:rPr>
              <w:t>3.4. E-portfoolio materjalide süstematiseerimine ja kujundamine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1804D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D7E264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e-portfoolio loomiseks sobivaid digitaalseid keskkondi kasutamise eesmärgist lähtuvalt;</w:t>
            </w:r>
          </w:p>
        </w:tc>
      </w:tr>
      <w:tr w:rsidR="009F3CA4" w:rsidTr="019A6406" w14:paraId="31B81EF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5F2B9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6A0598BC" w14:paraId="1D17B644" w14:textId="16ED3FBD">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w:t>
            </w:r>
            <w:r w:rsidRPr="019A6406" w:rsidR="004E0BCA">
              <w:rPr>
                <w:rFonts w:ascii="Times Roman" w:hAnsi="Times Roman" w:cs="Times Roman"/>
                <w:color w:val="000000" w:themeColor="text1"/>
                <w:sz w:val="24"/>
                <w:szCs w:val="24"/>
              </w:rPr>
              <w:t>-portfoolio</w:t>
            </w:r>
            <w:r w:rsidRPr="019A6406" w:rsidR="582504BD">
              <w:rPr>
                <w:rFonts w:ascii="Times Roman" w:hAnsi="Times Roman" w:cs="Times Roman"/>
                <w:color w:val="000000" w:themeColor="text1"/>
                <w:sz w:val="24"/>
                <w:szCs w:val="24"/>
              </w:rPr>
              <w:t xml:space="preserve"> </w:t>
            </w:r>
            <w:r w:rsidRPr="019A6406" w:rsidR="582504BD">
              <w:rPr>
                <w:rFonts w:ascii="Times Roman" w:hAnsi="Times Roman" w:cs="Times Roman"/>
                <w:color w:val="70AD47" w:themeColor="accent6"/>
                <w:sz w:val="24"/>
                <w:szCs w:val="24"/>
              </w:rPr>
              <w:t>struktuuri</w:t>
            </w:r>
            <w:r w:rsidRPr="019A6406" w:rsidR="004E0BCA">
              <w:rPr>
                <w:rFonts w:ascii="Times Roman" w:hAnsi="Times Roman" w:cs="Times Roman"/>
                <w:color w:val="70AD47" w:themeColor="accent6"/>
                <w:sz w:val="24"/>
                <w:szCs w:val="24"/>
              </w:rPr>
              <w:t xml:space="preserve"> </w:t>
            </w:r>
            <w:r w:rsidRPr="019A6406" w:rsidR="004E0BCA">
              <w:rPr>
                <w:rFonts w:ascii="Times Roman" w:hAnsi="Times Roman" w:cs="Times Roman"/>
                <w:color w:val="000000" w:themeColor="text1"/>
                <w:sz w:val="24"/>
                <w:szCs w:val="24"/>
              </w:rPr>
              <w:t>loomine</w:t>
            </w:r>
          </w:p>
        </w:tc>
      </w:tr>
      <w:tr w:rsidR="009F3CA4" w:rsidTr="019A6406" w14:paraId="76DB846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883E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743CFDD6" w14:paraId="1FF701F9" w14:textId="3688B569">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E</w:t>
            </w:r>
            <w:r w:rsidRPr="019A6406" w:rsidR="004E0BCA">
              <w:rPr>
                <w:rFonts w:ascii="Times Roman" w:hAnsi="Times Roman" w:cs="Times Roman"/>
                <w:color w:val="000000" w:themeColor="text1"/>
                <w:sz w:val="24"/>
                <w:szCs w:val="24"/>
              </w:rPr>
              <w:t>-portfoolio</w:t>
            </w:r>
            <w:r w:rsidRPr="019A6406" w:rsidR="07E75394">
              <w:rPr>
                <w:rFonts w:ascii="Times Roman" w:hAnsi="Times Roman" w:cs="Times Roman"/>
                <w:color w:val="000000" w:themeColor="text1"/>
                <w:sz w:val="24"/>
                <w:szCs w:val="24"/>
              </w:rPr>
              <w:t xml:space="preserve"> </w:t>
            </w:r>
            <w:r w:rsidRPr="019A6406" w:rsidR="07E75394">
              <w:rPr>
                <w:rFonts w:ascii="Times Roman" w:hAnsi="Times Roman" w:cs="Times Roman"/>
                <w:color w:val="70AD47" w:themeColor="accent6"/>
                <w:sz w:val="24"/>
                <w:szCs w:val="24"/>
              </w:rPr>
              <w:t>struktuuri</w:t>
            </w:r>
            <w:r w:rsidRPr="019A6406" w:rsidR="004E0BCA">
              <w:rPr>
                <w:rFonts w:ascii="Times Roman" w:hAnsi="Times Roman" w:cs="Times Roman"/>
                <w:color w:val="70AD47" w:themeColor="accent6"/>
                <w:sz w:val="24"/>
                <w:szCs w:val="24"/>
              </w:rPr>
              <w:t xml:space="preserve"> </w:t>
            </w:r>
            <w:r w:rsidRPr="019A6406" w:rsidR="004E0BCA">
              <w:rPr>
                <w:rFonts w:ascii="Times Roman" w:hAnsi="Times Roman" w:cs="Times Roman"/>
                <w:color w:val="000000" w:themeColor="text1"/>
                <w:sz w:val="24"/>
                <w:szCs w:val="24"/>
              </w:rPr>
              <w:t>loomine</w:t>
            </w:r>
          </w:p>
          <w:p w:rsidR="009F3CA4" w:rsidP="019A6406" w:rsidRDefault="2A94FDB3" w14:paraId="28DB0F02" w14:textId="3596D12F">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Eneseanalüüsi koostamine juhendi alusel</w:t>
            </w:r>
          </w:p>
        </w:tc>
      </w:tr>
      <w:tr w:rsidR="009F3CA4" w:rsidTr="019A6406" w14:paraId="74E32A4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7485D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17D9B21E" w14:paraId="149F55AA" w14:textId="3688B569">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 xml:space="preserve">E-portfoolio </w:t>
            </w:r>
            <w:r w:rsidRPr="019A6406">
              <w:rPr>
                <w:rFonts w:ascii="Times Roman" w:hAnsi="Times Roman" w:cs="Times Roman"/>
                <w:color w:val="70AD47" w:themeColor="accent6"/>
                <w:sz w:val="24"/>
                <w:szCs w:val="24"/>
              </w:rPr>
              <w:t xml:space="preserve">struktuuri </w:t>
            </w:r>
            <w:r w:rsidRPr="019A6406">
              <w:rPr>
                <w:rFonts w:ascii="Times Roman" w:hAnsi="Times Roman" w:cs="Times Roman"/>
                <w:color w:val="000000" w:themeColor="text1"/>
                <w:sz w:val="24"/>
                <w:szCs w:val="24"/>
              </w:rPr>
              <w:t>loomine</w:t>
            </w:r>
          </w:p>
          <w:p w:rsidR="009F3CA4" w:rsidP="019A6406" w:rsidRDefault="17D9B21E" w14:paraId="373E878E" w14:textId="40FF1DA9">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Eneseanalüüsi koostamine juhendi alusel</w:t>
            </w:r>
          </w:p>
        </w:tc>
      </w:tr>
      <w:tr w:rsidR="009F3CA4" w:rsidTr="019A6406" w14:paraId="73870BB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9D8C70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57E8B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005E1A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D972E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18DDE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019A6406" w14:paraId="64A5186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CAE8B5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25B53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võrdleb e-portfoolio loomiseks sobivaid digitaalseid keskkondi lähtudes kogutud sisust ja struktuurist, koostab e-portfolio vastavalt püsitatud eesmärkidele ja valitud digitaalsele keskkonnale</w:t>
            </w:r>
          </w:p>
        </w:tc>
      </w:tr>
      <w:tr w:rsidR="009F3CA4" w:rsidTr="019A6406" w14:paraId="2843E71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A60E2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Kontoritarkvara. Pilditöötlustarkvara</w:t>
            </w:r>
          </w:p>
          <w:p w:rsidR="009F3CA4" w:rsidRDefault="004E0BCA" w14:paraId="79797C6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w:t>
            </w:r>
          </w:p>
          <w:p w:rsidR="009F3CA4" w:rsidRDefault="004E0BCA" w14:paraId="44A668E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7</w:t>
            </w:r>
          </w:p>
          <w:p w:rsidR="009F3CA4" w:rsidRDefault="004E0BCA" w14:paraId="3F12B4D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B076E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BCEF4E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Kontoritarkvara</w:t>
            </w:r>
            <w:r>
              <w:rPr>
                <w:rFonts w:ascii="Times Roman" w:hAnsi="Times Roman" w:cs="Times Roman"/>
                <w:color w:val="000000"/>
                <w:sz w:val="24"/>
                <w:szCs w:val="24"/>
              </w:rPr>
              <w:br/>
            </w:r>
            <w:r>
              <w:rPr>
                <w:rFonts w:ascii="Times Roman" w:hAnsi="Times Roman" w:cs="Times Roman"/>
                <w:color w:val="000000"/>
                <w:sz w:val="24"/>
                <w:szCs w:val="24"/>
              </w:rPr>
              <w:t>1.1. Tekstitöötlusprogrammi rakendamine e-portfoolio koostamisel</w:t>
            </w:r>
            <w:r>
              <w:rPr>
                <w:rFonts w:ascii="Times Roman" w:hAnsi="Times Roman" w:cs="Times Roman"/>
                <w:color w:val="000000"/>
                <w:sz w:val="24"/>
                <w:szCs w:val="24"/>
              </w:rPr>
              <w:br/>
            </w:r>
            <w:r>
              <w:rPr>
                <w:rFonts w:ascii="Times Roman" w:hAnsi="Times Roman" w:cs="Times Roman"/>
                <w:color w:val="000000"/>
                <w:sz w:val="24"/>
                <w:szCs w:val="24"/>
              </w:rPr>
              <w:t>1.2. Teksti sisestamine ja vormindamine</w:t>
            </w:r>
            <w:r>
              <w:rPr>
                <w:rFonts w:ascii="Times Roman" w:hAnsi="Times Roman" w:cs="Times Roman"/>
                <w:color w:val="000000"/>
                <w:sz w:val="24"/>
                <w:szCs w:val="24"/>
              </w:rPr>
              <w:br/>
            </w:r>
            <w:r>
              <w:rPr>
                <w:rFonts w:ascii="Times Roman" w:hAnsi="Times Roman" w:cs="Times Roman"/>
                <w:color w:val="000000"/>
                <w:sz w:val="24"/>
                <w:szCs w:val="24"/>
              </w:rPr>
              <w:t>1.3. Tabelite, jooniste ja skeemide koostamine ja vormindamine</w:t>
            </w:r>
            <w:r>
              <w:rPr>
                <w:rFonts w:ascii="Times Roman" w:hAnsi="Times Roman" w:cs="Times Roman"/>
                <w:color w:val="000000"/>
                <w:sz w:val="24"/>
                <w:szCs w:val="24"/>
              </w:rPr>
              <w:br/>
            </w:r>
            <w:r>
              <w:rPr>
                <w:rFonts w:ascii="Times Roman" w:hAnsi="Times Roman" w:cs="Times Roman"/>
                <w:color w:val="000000"/>
                <w:sz w:val="24"/>
                <w:szCs w:val="24"/>
              </w:rPr>
              <w:t>2. Pilditöötlustarkvara</w:t>
            </w:r>
            <w:r>
              <w:rPr>
                <w:rFonts w:ascii="Times Roman" w:hAnsi="Times Roman" w:cs="Times Roman"/>
                <w:color w:val="000000"/>
                <w:sz w:val="24"/>
                <w:szCs w:val="24"/>
              </w:rPr>
              <w:br/>
            </w:r>
            <w:r>
              <w:rPr>
                <w:rFonts w:ascii="Times Roman" w:hAnsi="Times Roman" w:cs="Times Roman"/>
                <w:color w:val="000000"/>
                <w:sz w:val="24"/>
                <w:szCs w:val="24"/>
              </w:rPr>
              <w:t>2.1. Pilditöötluse põhivõtted</w:t>
            </w:r>
            <w:r>
              <w:rPr>
                <w:rFonts w:ascii="Times Roman" w:hAnsi="Times Roman" w:cs="Times Roman"/>
                <w:color w:val="000000"/>
                <w:sz w:val="24"/>
                <w:szCs w:val="24"/>
              </w:rPr>
              <w:br/>
            </w:r>
            <w:r>
              <w:rPr>
                <w:rFonts w:ascii="Times Roman" w:hAnsi="Times Roman" w:cs="Times Roman"/>
                <w:color w:val="000000"/>
                <w:sz w:val="24"/>
                <w:szCs w:val="24"/>
              </w:rPr>
              <w:t>2.2. Pildid e-portfoolios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96327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61AABF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kasutab infotehnoloogilisi vahendeid e-portfoolio koostamisel, rakendades kontoritarkvara asjakohaseid võimalusi;</w:t>
            </w:r>
          </w:p>
        </w:tc>
      </w:tr>
      <w:tr w:rsidR="009F3CA4" w:rsidTr="019A6406" w14:paraId="0E9B504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00443D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44D8A68" w14:paraId="4EAAEEE3" w14:textId="4538A23B">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w:t>
            </w:r>
            <w:r w:rsidRPr="019A6406" w:rsidR="004E0BCA">
              <w:rPr>
                <w:rFonts w:ascii="Times Roman" w:hAnsi="Times Roman" w:cs="Times Roman"/>
                <w:color w:val="000000" w:themeColor="text1"/>
                <w:sz w:val="24"/>
                <w:szCs w:val="24"/>
              </w:rPr>
              <w:t>-portfoolio struktuuri loomine ja sisu koostamine</w:t>
            </w:r>
          </w:p>
        </w:tc>
      </w:tr>
      <w:tr w:rsidR="009F3CA4" w:rsidTr="019A6406" w14:paraId="6B43E63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762CCF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5D72E823" w14:paraId="245EFE06" w14:textId="119F65D9">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w:t>
            </w:r>
            <w:r w:rsidRPr="019A6406" w:rsidR="004E0BCA">
              <w:rPr>
                <w:rFonts w:ascii="Times Roman" w:hAnsi="Times Roman" w:cs="Times Roman"/>
                <w:color w:val="000000" w:themeColor="text1"/>
                <w:sz w:val="24"/>
                <w:szCs w:val="24"/>
              </w:rPr>
              <w:t>-portfolio struktuuri loomine ja sisu koostamine</w:t>
            </w:r>
          </w:p>
        </w:tc>
      </w:tr>
      <w:tr w:rsidR="009F3CA4" w:rsidTr="019A6406" w14:paraId="4EF52B7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6E4F65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8CA964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9D81BF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E915B1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96103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019A6406" w14:paraId="06F3ED65"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B6553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7F0AB9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vormindab e-portfoolio komponendid ja koostab e-portfoolio struktuuri, kasutades kontoritarkvara vahendeid ja infotehnoloogilisi võimalusi</w:t>
            </w:r>
          </w:p>
        </w:tc>
      </w:tr>
      <w:tr w:rsidR="009F3CA4" w:rsidTr="019A6406" w14:paraId="76EF425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6E6E2E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Mõistab e-portfoolio vajalikkust kutsealase arengu tõestamisel;</w:t>
            </w:r>
          </w:p>
          <w:p w:rsidR="009F3CA4" w:rsidRDefault="004E0BCA" w14:paraId="729AAB8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w:t>
            </w:r>
          </w:p>
          <w:p w:rsidR="009F3CA4" w:rsidRDefault="004E0BCA" w14:paraId="32B23E9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7</w:t>
            </w:r>
          </w:p>
          <w:p w:rsidR="009F3CA4" w:rsidRDefault="004E0BCA" w14:paraId="7B171E4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0F0C52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FC8810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E-portfoolio ja digitaalne arengumapp</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A0B8A5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7C621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e-portfoolio vajalikkust kutsealase arengu tõestamisel;</w:t>
            </w:r>
          </w:p>
        </w:tc>
      </w:tr>
      <w:tr w:rsidR="009F3CA4" w:rsidTr="019A6406" w14:paraId="5C8E7203"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3D11A8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5E9A2F6A" w14:paraId="17F2E6D7" w14:textId="298BA610">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Eneseanalüüsi koostamine juhendi alusel</w:t>
            </w:r>
          </w:p>
        </w:tc>
      </w:tr>
      <w:tr w:rsidR="009F3CA4" w:rsidTr="019A6406" w14:paraId="58A55F0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B8C7D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1BA53BF2" w14:paraId="4ED83CE8" w14:textId="0A22021B">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Eneseanalüüsi koostamine juhendi alusel</w:t>
            </w:r>
          </w:p>
        </w:tc>
      </w:tr>
      <w:tr w:rsidR="009F3CA4" w:rsidTr="019A6406" w14:paraId="4FBF283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3B8C1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6798A6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684F7E9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375E86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61498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019A6406" w14:paraId="0700F7D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CB73A1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3BA3A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selgitab e-portfoolio kasutamise võimalusi kutsealases arengus ja elukestvas õppes</w:t>
            </w:r>
          </w:p>
        </w:tc>
      </w:tr>
    </w:tbl>
    <w:p w:rsidR="009F3CA4" w:rsidRDefault="004E0BCA" w14:paraId="4B317861"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rsidTr="019A6406" w14:paraId="2BC11C4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3E409B0" w14:textId="77777777">
            <w:pPr>
              <w:widowControl w:val="0"/>
              <w:autoSpaceDE w:val="0"/>
              <w:autoSpaceDN w:val="0"/>
              <w:adjustRightInd w:val="0"/>
              <w:spacing w:after="0" w:line="240" w:lineRule="auto"/>
              <w:ind w:left="80" w:right="80"/>
              <w:rPr>
                <w:rFonts w:ascii="Times Roman" w:hAnsi="Times Roman" w:cs="Times Roman"/>
                <w:b/>
                <w:bCs/>
                <w:strike/>
                <w:color w:val="FF0000"/>
                <w:sz w:val="24"/>
                <w:szCs w:val="24"/>
              </w:rPr>
            </w:pPr>
            <w:r w:rsidRPr="019A6406">
              <w:rPr>
                <w:rFonts w:ascii="Times Roman" w:hAnsi="Times Roman" w:cs="Times Roman"/>
                <w:b/>
                <w:bCs/>
                <w:strike/>
                <w:color w:val="FF0000"/>
                <w:sz w:val="24"/>
                <w:szCs w:val="24"/>
              </w:rPr>
              <w:t>Õppemeetodid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1E5486B9" w14:textId="77777777">
            <w:pPr>
              <w:widowControl w:val="0"/>
              <w:autoSpaceDE w:val="0"/>
              <w:autoSpaceDN w:val="0"/>
              <w:adjustRightInd w:val="0"/>
              <w:spacing w:after="0" w:line="240" w:lineRule="auto"/>
              <w:ind w:left="80" w:right="80"/>
              <w:rPr>
                <w:rFonts w:ascii="Times Roman" w:hAnsi="Times Roman" w:cs="Times Roman"/>
                <w:strike/>
                <w:color w:val="FF0000"/>
                <w:sz w:val="24"/>
                <w:szCs w:val="24"/>
              </w:rPr>
            </w:pPr>
            <w:r w:rsidRPr="019A6406">
              <w:rPr>
                <w:rFonts w:ascii="Times Roman" w:hAnsi="Times Roman" w:cs="Times Roman"/>
                <w:strike/>
                <w:color w:val="FF0000"/>
                <w:sz w:val="24"/>
                <w:szCs w:val="24"/>
              </w:rPr>
              <w:t>selgitav loeng</w:t>
            </w:r>
          </w:p>
        </w:tc>
      </w:tr>
      <w:tr w:rsidR="009F3CA4" w:rsidTr="019A6406" w14:paraId="054B0D4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A65DA8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07D62FB" w14:textId="320BD4DA">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e-portfoolio loomine</w:t>
            </w:r>
            <w:r>
              <w:br/>
            </w:r>
            <w:r w:rsidRPr="019A6406">
              <w:rPr>
                <w:rFonts w:ascii="Times Roman" w:hAnsi="Times Roman" w:cs="Times Roman"/>
                <w:color w:val="000000" w:themeColor="text1"/>
                <w:sz w:val="24"/>
                <w:szCs w:val="24"/>
              </w:rPr>
              <w:t>e-portfolio struktuuri loomine ja sisu koostamine</w:t>
            </w:r>
            <w:r>
              <w:br/>
            </w:r>
            <w:r w:rsidRPr="019A6406">
              <w:rPr>
                <w:rFonts w:ascii="Times Roman" w:hAnsi="Times Roman" w:cs="Times Roman"/>
                <w:color w:val="000000" w:themeColor="text1"/>
                <w:sz w:val="24"/>
                <w:szCs w:val="24"/>
              </w:rPr>
              <w:t>e-portfolio kasutamise ja täiendamise võimalused</w:t>
            </w:r>
          </w:p>
        </w:tc>
      </w:tr>
      <w:tr w:rsidR="009F3CA4" w:rsidTr="019A6406" w14:paraId="40FB969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B492B5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9F3CA4" w14:paraId="310FAA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rsidTr="019A6406" w14:paraId="440D0A1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ECC8E2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8760E3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AB544D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349A6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B8EA74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 ja kokkuvõttev hinne kujuneb, kui õpilane on omandanud kõik õpiväljundid vähemalt lävendi tasemel. Sooritatud on järgmised tööd teemadel:</w:t>
            </w:r>
            <w:r>
              <w:rPr>
                <w:rFonts w:ascii="Times Roman" w:hAnsi="Times Roman" w:cs="Times Roman"/>
                <w:color w:val="000000"/>
                <w:sz w:val="24"/>
                <w:szCs w:val="24"/>
              </w:rPr>
              <w:br/>
            </w:r>
            <w:r>
              <w:rPr>
                <w:rFonts w:ascii="Times Roman" w:hAnsi="Times Roman" w:cs="Times Roman"/>
                <w:color w:val="000000"/>
                <w:sz w:val="24"/>
                <w:szCs w:val="24"/>
              </w:rPr>
              <w:t>e-portfoolio struktuuri loomine ja sisu koostamine;</w:t>
            </w:r>
            <w:r>
              <w:rPr>
                <w:rFonts w:ascii="Times Roman" w:hAnsi="Times Roman" w:cs="Times Roman"/>
                <w:color w:val="000000"/>
                <w:sz w:val="24"/>
                <w:szCs w:val="24"/>
              </w:rPr>
              <w:br/>
            </w:r>
            <w:r>
              <w:rPr>
                <w:rFonts w:ascii="Times Roman" w:hAnsi="Times Roman" w:cs="Times Roman"/>
                <w:color w:val="000000"/>
                <w:sz w:val="24"/>
                <w:szCs w:val="24"/>
              </w:rPr>
              <w:t>e-portfoolio loomine;</w:t>
            </w:r>
            <w:r>
              <w:rPr>
                <w:rFonts w:ascii="Times Roman" w:hAnsi="Times Roman" w:cs="Times Roman"/>
                <w:color w:val="000000"/>
                <w:sz w:val="24"/>
                <w:szCs w:val="24"/>
              </w:rPr>
              <w:br/>
            </w:r>
            <w:r>
              <w:rPr>
                <w:rFonts w:ascii="Times Roman" w:hAnsi="Times Roman" w:cs="Times Roman"/>
                <w:color w:val="000000"/>
                <w:sz w:val="24"/>
                <w:szCs w:val="24"/>
              </w:rPr>
              <w:t>e-portfoolio kasutamise ja täiendamise võimalused;</w:t>
            </w:r>
            <w:r>
              <w:rPr>
                <w:rFonts w:ascii="Times Roman" w:hAnsi="Times Roman" w:cs="Times Roman"/>
                <w:color w:val="000000"/>
                <w:sz w:val="24"/>
                <w:szCs w:val="24"/>
              </w:rPr>
              <w:br/>
            </w:r>
            <w:r>
              <w:rPr>
                <w:rFonts w:ascii="Times Roman" w:hAnsi="Times Roman" w:cs="Times Roman"/>
                <w:color w:val="000000"/>
                <w:sz w:val="24"/>
                <w:szCs w:val="24"/>
              </w:rPr>
              <w:t>Mooduli jooksul koostatud tööd on koondatud õpimappi, mis on vormistatud vastavalt esitatud kriteeriumitele</w:t>
            </w:r>
          </w:p>
        </w:tc>
      </w:tr>
      <w:tr w:rsidR="009F3CA4" w:rsidTr="019A6406" w14:paraId="5EA6E7D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71E95FF"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6CF95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rsidTr="019A6406" w14:paraId="0B0BA9E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19A78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73DDB1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Laanpere,M., Tammets, K. 2009 Õpetajate kogukonnad ja portfooliod. Sissejuatus e-portfoolio teemasse.</w:t>
            </w:r>
            <w:r>
              <w:rPr>
                <w:rFonts w:ascii="Times Roman" w:hAnsi="Times Roman" w:cs="Times Roman"/>
                <w:color w:val="000000"/>
                <w:sz w:val="24"/>
                <w:szCs w:val="24"/>
              </w:rPr>
              <w:br/>
            </w:r>
            <w:r>
              <w:rPr>
                <w:rFonts w:ascii="Times Roman" w:hAnsi="Times Roman" w:cs="Times Roman"/>
                <w:color w:val="000000"/>
                <w:sz w:val="24"/>
                <w:szCs w:val="24"/>
              </w:rPr>
              <w:t>• Minu e-portfoolio. Õpiobjekt https://www.tlu.ee/opmat/ka/opiobjekt/minu_eportfoolio/ (kontrollitud 23.04.2018)</w:t>
            </w:r>
            <w:r>
              <w:rPr>
                <w:rFonts w:ascii="Times Roman" w:hAnsi="Times Roman" w:cs="Times Roman"/>
                <w:color w:val="000000"/>
                <w:sz w:val="24"/>
                <w:szCs w:val="24"/>
              </w:rPr>
              <w:br/>
            </w:r>
            <w:r>
              <w:rPr>
                <w:rFonts w:ascii="Times Roman" w:hAnsi="Times Roman" w:cs="Times Roman"/>
                <w:color w:val="000000"/>
                <w:sz w:val="24"/>
                <w:szCs w:val="24"/>
              </w:rPr>
              <w:t>• Õpimapp versus e-portfoolio http://www.uttv.ee/naita?id=502 (kontrollitud 23.04.2018)</w:t>
            </w:r>
          </w:p>
        </w:tc>
      </w:tr>
    </w:tbl>
    <w:p w:rsidR="009F3CA4" w:rsidRDefault="004E0BCA" w14:paraId="59829A0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025BC97A"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18"/>
          <w:footerReference w:type="default" r:id="rId19"/>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14:paraId="6ADA39C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64CF30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1137B9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378C42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0A729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1912906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0E7995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8</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FF2061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E-äri</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2E1046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D74133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Natalja Redean,</w:t>
            </w:r>
          </w:p>
        </w:tc>
      </w:tr>
      <w:tr w:rsidR="009F3CA4" w14:paraId="2672D39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83AB4D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7F381B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14:paraId="28E386F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2CD45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38DA470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äritehingutega virtuaalses keskkonnas lähtudes ettevõtte eesmärkidest</w:t>
            </w:r>
          </w:p>
        </w:tc>
      </w:tr>
      <w:tr w:rsidR="009F3CA4" w14:paraId="043A6302" w14:textId="77777777">
        <w:trPr>
          <w:tblHeader/>
        </w:trPr>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BBDD779"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D000EB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640EFC1"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7BD7A039" w14:textId="77777777">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EF4F76D"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16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6C4F72D"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20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D4B465F"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16 tundi</w:t>
            </w:r>
          </w:p>
        </w:tc>
      </w:tr>
    </w:tbl>
    <w:p w:rsidR="009F3CA4" w:rsidRDefault="004E0BCA" w14:paraId="1A2A925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rsidTr="019A6406" w14:paraId="56CBB4D5"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E3CA8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824F68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D1341A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rsidTr="019A6406" w14:paraId="29EB9E16"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FE53C8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kasutab sobivat ärimudeli tüüpi lähtudes ettevõtte tegevusvaldkonnast;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C0EBDDE" w14:paraId="7850B9A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 kavandab sobiva ärimudeli tüübi arvestades ettevõtte tegevusvaldkonda ja eesmärke;</w:t>
            </w:r>
            <w:r w:rsidR="004E0BCA">
              <w:br/>
            </w:r>
            <w:r w:rsidRPr="019A6406">
              <w:rPr>
                <w:rFonts w:ascii="Times Roman" w:hAnsi="Times Roman" w:cs="Times Roman"/>
                <w:color w:val="000000" w:themeColor="text1"/>
                <w:sz w:val="24"/>
                <w:szCs w:val="24"/>
              </w:rPr>
              <w:t>• iseloomustab e-äri erinevaid valdkondi lähtuvalt asja- ja ajakohastest info-tehnoloogiistest lahendustest;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EEF9A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2FE1F488"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1C6A7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analüüsib e-äri olemust ja toimimist arvestades ärikeskkonna tegureid;</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2E15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kavandab sobiva ärimudeli tüübi arvestades ettevõtte tegevusvaldkonda ja eesmärke;</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2FF86C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33AECA19" w14:textId="77777777">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A6ECB6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analüüsib e-äri rakendamise võimalusi ettevõttes arvestades sise- ja väliskeskkonna võimalusi;</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77D87D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selgitab e-äri toimimist ja võimalikke arenguid lähtudes ettevõtte tegevusvaldkonnast ja eesmärkidest;</w:t>
            </w:r>
          </w:p>
        </w:tc>
        <w:tc>
          <w:tcPr>
            <w:tcW w:w="5121"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D0BB5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538BF959"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019A6406" w14:paraId="0D4A1C78"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BE9A41F"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019A6406" w14:paraId="0EBE4FF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32EDF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E-äri iseloomustus</w:t>
            </w:r>
          </w:p>
          <w:p w:rsidR="009F3CA4" w:rsidRDefault="004E0BCA" w14:paraId="0FDF72A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0A3D149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5</w:t>
            </w:r>
          </w:p>
          <w:p w:rsidR="009F3CA4" w:rsidRDefault="004E0BCA" w14:paraId="644C45C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D1E3B2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BD0797F" w14:textId="2907F7BB">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3. E-äri iseloomustus 0,5 EKAP</w:t>
            </w:r>
            <w:r>
              <w:br/>
            </w:r>
            <w:r w:rsidRPr="019A6406">
              <w:rPr>
                <w:rFonts w:ascii="Times Roman" w:hAnsi="Times Roman" w:cs="Times Roman"/>
                <w:color w:val="000000" w:themeColor="text1"/>
                <w:sz w:val="24"/>
                <w:szCs w:val="24"/>
              </w:rPr>
              <w:t>3.1. E-turg ja selle toimimine globaalses majanduses</w:t>
            </w:r>
            <w:r>
              <w:br/>
            </w:r>
            <w:r w:rsidRPr="019A6406">
              <w:rPr>
                <w:rFonts w:ascii="Times Roman" w:hAnsi="Times Roman" w:cs="Times Roman"/>
                <w:color w:val="000000" w:themeColor="text1"/>
                <w:sz w:val="24"/>
                <w:szCs w:val="24"/>
              </w:rPr>
              <w:t>3.2. E-äri kiirus kui eelis</w:t>
            </w:r>
            <w:r>
              <w:br/>
            </w:r>
            <w:r w:rsidRPr="019A6406">
              <w:rPr>
                <w:rFonts w:ascii="Times Roman" w:hAnsi="Times Roman" w:cs="Times Roman"/>
                <w:color w:val="000000" w:themeColor="text1"/>
                <w:sz w:val="24"/>
                <w:szCs w:val="24"/>
              </w:rPr>
              <w:t>3.3. E- vahendus: kaubandus, varustus, logistika, finantsteenindus</w:t>
            </w:r>
            <w:r>
              <w:br/>
            </w:r>
            <w:r w:rsidRPr="019A6406">
              <w:rPr>
                <w:rFonts w:ascii="Times Roman" w:hAnsi="Times Roman" w:cs="Times Roman"/>
                <w:color w:val="000000" w:themeColor="text1"/>
                <w:sz w:val="24"/>
                <w:szCs w:val="24"/>
              </w:rPr>
              <w:t>3.4. E-äri ressursid</w:t>
            </w:r>
            <w:r>
              <w:br/>
            </w:r>
            <w:r w:rsidRPr="019A6406">
              <w:rPr>
                <w:rFonts w:ascii="Times Roman" w:hAnsi="Times Roman" w:cs="Times Roman"/>
                <w:color w:val="000000" w:themeColor="text1"/>
                <w:sz w:val="24"/>
                <w:szCs w:val="24"/>
              </w:rPr>
              <w:t>3.5. E-äri uued võimalused</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7D1E2A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9F1726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e-äri olemust ja toimimist arvestades ärikeskkonna tegureid;</w:t>
            </w:r>
          </w:p>
        </w:tc>
      </w:tr>
      <w:tr w:rsidR="009F3CA4" w:rsidTr="019A6406" w14:paraId="615D2F3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60F080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9B2F49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e-äri analüüsi koostamine</w:t>
            </w:r>
          </w:p>
        </w:tc>
      </w:tr>
      <w:tr w:rsidR="009F3CA4" w:rsidTr="019A6406" w14:paraId="2B4206E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EE981B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22F5F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e-äri analüüs</w:t>
            </w:r>
          </w:p>
        </w:tc>
      </w:tr>
      <w:tr w:rsidR="009F3CA4" w:rsidTr="019A6406" w14:paraId="110C66C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F108CF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8FD860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49296AE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3CFDA2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7EFE4C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019A6406" w14:paraId="7909D78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F634D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4562D0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selgitab e-äri toimimist ja võimalikke arenguid lähtudes ettevõtte tegevsuvaldkonnast ja eesmärkidest</w:t>
            </w:r>
          </w:p>
        </w:tc>
      </w:tr>
      <w:tr w:rsidR="009F3CA4" w:rsidTr="019A6406" w14:paraId="3CBFB67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99E578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E-äri mudelid. E-äri valdkonnad.</w:t>
            </w:r>
          </w:p>
          <w:p w:rsidR="009F3CA4" w:rsidRDefault="004E0BCA" w14:paraId="1A905E5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8</w:t>
            </w:r>
          </w:p>
          <w:p w:rsidR="009F3CA4" w:rsidRDefault="004E0BCA" w14:paraId="2F80CF7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12</w:t>
            </w:r>
          </w:p>
          <w:p w:rsidR="009F3CA4" w:rsidRDefault="004E0BCA" w14:paraId="7BA4764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F5A5E6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8E482B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E-äri mudelid</w:t>
            </w:r>
            <w:r>
              <w:rPr>
                <w:rFonts w:ascii="Times Roman" w:hAnsi="Times Roman" w:cs="Times Roman"/>
                <w:color w:val="000000"/>
                <w:sz w:val="24"/>
                <w:szCs w:val="24"/>
              </w:rPr>
              <w:br/>
            </w:r>
            <w:r>
              <w:rPr>
                <w:rFonts w:ascii="Times Roman" w:hAnsi="Times Roman" w:cs="Times Roman"/>
                <w:color w:val="000000"/>
                <w:sz w:val="24"/>
                <w:szCs w:val="24"/>
              </w:rPr>
              <w:t>1.1. Äri-äri B2B</w:t>
            </w:r>
            <w:r>
              <w:rPr>
                <w:rFonts w:ascii="Times Roman" w:hAnsi="Times Roman" w:cs="Times Roman"/>
                <w:color w:val="000000"/>
                <w:sz w:val="24"/>
                <w:szCs w:val="24"/>
              </w:rPr>
              <w:br/>
            </w:r>
            <w:r>
              <w:rPr>
                <w:rFonts w:ascii="Times Roman" w:hAnsi="Times Roman" w:cs="Times Roman"/>
                <w:color w:val="000000"/>
                <w:sz w:val="24"/>
                <w:szCs w:val="24"/>
              </w:rPr>
              <w:t>1.2. Äri-tarbija B2C</w:t>
            </w:r>
            <w:r>
              <w:rPr>
                <w:rFonts w:ascii="Times Roman" w:hAnsi="Times Roman" w:cs="Times Roman"/>
                <w:color w:val="000000"/>
                <w:sz w:val="24"/>
                <w:szCs w:val="24"/>
              </w:rPr>
              <w:br/>
            </w:r>
            <w:r>
              <w:rPr>
                <w:rFonts w:ascii="Times Roman" w:hAnsi="Times Roman" w:cs="Times Roman"/>
                <w:color w:val="000000"/>
                <w:sz w:val="24"/>
                <w:szCs w:val="24"/>
              </w:rPr>
              <w:t>1.3. Äri-riik B2A</w:t>
            </w:r>
            <w:r>
              <w:rPr>
                <w:rFonts w:ascii="Times Roman" w:hAnsi="Times Roman" w:cs="Times Roman"/>
                <w:color w:val="000000"/>
                <w:sz w:val="24"/>
                <w:szCs w:val="24"/>
              </w:rPr>
              <w:br/>
            </w:r>
            <w:r>
              <w:rPr>
                <w:rFonts w:ascii="Times Roman" w:hAnsi="Times Roman" w:cs="Times Roman"/>
                <w:color w:val="000000"/>
                <w:sz w:val="24"/>
                <w:szCs w:val="24"/>
              </w:rPr>
              <w:t>1.4. Tarbija –riik C2A</w:t>
            </w:r>
            <w:r>
              <w:rPr>
                <w:rFonts w:ascii="Times Roman" w:hAnsi="Times Roman" w:cs="Times Roman"/>
                <w:color w:val="000000"/>
                <w:sz w:val="24"/>
                <w:szCs w:val="24"/>
              </w:rPr>
              <w:br/>
            </w:r>
            <w:r>
              <w:rPr>
                <w:rFonts w:ascii="Times Roman" w:hAnsi="Times Roman" w:cs="Times Roman"/>
                <w:color w:val="000000"/>
                <w:sz w:val="24"/>
                <w:szCs w:val="24"/>
              </w:rPr>
              <w:t>2. E-äri valdkonnad</w:t>
            </w:r>
            <w:r>
              <w:rPr>
                <w:rFonts w:ascii="Times Roman" w:hAnsi="Times Roman" w:cs="Times Roman"/>
                <w:color w:val="000000"/>
                <w:sz w:val="24"/>
                <w:szCs w:val="24"/>
              </w:rPr>
              <w:br/>
            </w:r>
            <w:r>
              <w:rPr>
                <w:rFonts w:ascii="Times Roman" w:hAnsi="Times Roman" w:cs="Times Roman"/>
                <w:color w:val="000000"/>
                <w:sz w:val="24"/>
                <w:szCs w:val="24"/>
              </w:rPr>
              <w:t>2.1. E-rahandus</w:t>
            </w:r>
            <w:r>
              <w:rPr>
                <w:rFonts w:ascii="Times Roman" w:hAnsi="Times Roman" w:cs="Times Roman"/>
                <w:color w:val="000000"/>
                <w:sz w:val="24"/>
                <w:szCs w:val="24"/>
              </w:rPr>
              <w:br/>
            </w:r>
            <w:r>
              <w:rPr>
                <w:rFonts w:ascii="Times Roman" w:hAnsi="Times Roman" w:cs="Times Roman"/>
                <w:color w:val="000000"/>
                <w:sz w:val="24"/>
                <w:szCs w:val="24"/>
              </w:rPr>
              <w:t>2.2. E-varustus</w:t>
            </w:r>
            <w:r>
              <w:rPr>
                <w:rFonts w:ascii="Times Roman" w:hAnsi="Times Roman" w:cs="Times Roman"/>
                <w:color w:val="000000"/>
                <w:sz w:val="24"/>
                <w:szCs w:val="24"/>
              </w:rPr>
              <w:br/>
            </w:r>
            <w:r>
              <w:rPr>
                <w:rFonts w:ascii="Times Roman" w:hAnsi="Times Roman" w:cs="Times Roman"/>
                <w:color w:val="000000"/>
                <w:sz w:val="24"/>
                <w:szCs w:val="24"/>
              </w:rPr>
              <w:t>2.3. E- kaubandus</w:t>
            </w:r>
            <w:r>
              <w:rPr>
                <w:rFonts w:ascii="Times Roman" w:hAnsi="Times Roman" w:cs="Times Roman"/>
                <w:color w:val="000000"/>
                <w:sz w:val="24"/>
                <w:szCs w:val="24"/>
              </w:rPr>
              <w:br/>
            </w:r>
            <w:r>
              <w:rPr>
                <w:rFonts w:ascii="Times Roman" w:hAnsi="Times Roman" w:cs="Times Roman"/>
                <w:color w:val="000000"/>
                <w:sz w:val="24"/>
                <w:szCs w:val="24"/>
              </w:rPr>
              <w:t>2.4. E-meedia</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78671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3180D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kasutab sobivat ärimudeli tüüpi lähtudes ettevõtte tegevusvaldkonnast;</w:t>
            </w:r>
          </w:p>
        </w:tc>
      </w:tr>
      <w:tr w:rsidR="009F3CA4" w:rsidTr="019A6406" w14:paraId="4D38185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1C7077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76F23E" w14:textId="3B68E8A6">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e-äri mudeli kavandamine</w:t>
            </w:r>
            <w:r>
              <w:br/>
            </w:r>
            <w:r w:rsidRPr="019A6406">
              <w:rPr>
                <w:rFonts w:ascii="Times Roman" w:hAnsi="Times Roman" w:cs="Times Roman"/>
                <w:color w:val="000000" w:themeColor="text1"/>
                <w:sz w:val="24"/>
                <w:szCs w:val="24"/>
              </w:rPr>
              <w:t>Esitluse koostamine</w:t>
            </w:r>
            <w:r w:rsidRPr="019A6406" w:rsidR="39400460">
              <w:rPr>
                <w:rFonts w:ascii="Times Roman" w:hAnsi="Times Roman" w:cs="Times Roman"/>
                <w:color w:val="000000" w:themeColor="text1"/>
                <w:sz w:val="24"/>
                <w:szCs w:val="24"/>
              </w:rPr>
              <w:t xml:space="preserve"> </w:t>
            </w:r>
            <w:r w:rsidRPr="019A6406" w:rsidR="39400460">
              <w:rPr>
                <w:rFonts w:ascii="Times Roman" w:hAnsi="Times Roman" w:cs="Times Roman"/>
                <w:color w:val="70AD47" w:themeColor="accent6"/>
                <w:sz w:val="24"/>
                <w:szCs w:val="24"/>
              </w:rPr>
              <w:t>e-ärimudeli kohta enda äriideed arvestades</w:t>
            </w:r>
          </w:p>
        </w:tc>
      </w:tr>
      <w:tr w:rsidR="009F3CA4" w:rsidTr="019A6406" w14:paraId="0CCAD68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0A264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C6A805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rühmatöö e-äri mudelite rakendamise kohta</w:t>
            </w:r>
            <w:r>
              <w:rPr>
                <w:rFonts w:ascii="Times Roman" w:hAnsi="Times Roman" w:cs="Times Roman"/>
                <w:color w:val="000000"/>
                <w:sz w:val="24"/>
                <w:szCs w:val="24"/>
              </w:rPr>
              <w:br/>
            </w:r>
            <w:r>
              <w:rPr>
                <w:rFonts w:ascii="Times Roman" w:hAnsi="Times Roman" w:cs="Times Roman"/>
                <w:color w:val="000000"/>
                <w:sz w:val="24"/>
                <w:szCs w:val="24"/>
              </w:rPr>
              <w:t>Esitlus e-äri valdkonnast</w:t>
            </w:r>
          </w:p>
        </w:tc>
      </w:tr>
      <w:tr w:rsidR="009F3CA4" w:rsidTr="019A6406" w14:paraId="4CA9744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95177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B1237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5B1E4BA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BDE938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4CF2DD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Hindelised tööd on sooritatud lävendi tasemel</w:t>
            </w:r>
          </w:p>
        </w:tc>
      </w:tr>
      <w:tr w:rsidR="009F3CA4" w:rsidTr="019A6406" w14:paraId="7C2D6D9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480DA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40489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kavandab sobiva ärimudeli tüübi arvestades ettevõtte tegevusvaldkonda ja eesmärke</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 iseloomustab e-äri erinevaid valdkondi lähtuvalt asja- ja ajakohastest info-tehnoloogiistest lahendustest</w:t>
            </w:r>
          </w:p>
        </w:tc>
      </w:tr>
      <w:tr w:rsidR="009F3CA4" w:rsidTr="019A6406" w14:paraId="4CF3D88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5D1540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Ettevõte e-majanduses</w:t>
            </w:r>
          </w:p>
          <w:p w:rsidR="009F3CA4" w:rsidRDefault="004E0BCA" w14:paraId="7A91703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388B394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3</w:t>
            </w:r>
          </w:p>
          <w:p w:rsidR="009F3CA4" w:rsidRDefault="004E0BCA" w14:paraId="5020913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6</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C70991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56ADEF9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Ettevõte e-majanduses</w:t>
            </w:r>
            <w:r>
              <w:rPr>
                <w:rFonts w:ascii="Times Roman" w:hAnsi="Times Roman" w:cs="Times Roman"/>
                <w:color w:val="000000"/>
                <w:sz w:val="24"/>
                <w:szCs w:val="24"/>
              </w:rPr>
              <w:br/>
            </w:r>
            <w:r>
              <w:rPr>
                <w:rFonts w:ascii="Times Roman" w:hAnsi="Times Roman" w:cs="Times Roman"/>
                <w:color w:val="000000"/>
                <w:sz w:val="24"/>
                <w:szCs w:val="24"/>
              </w:rPr>
              <w:t>4.1. Ettevõtte infosüsteem</w:t>
            </w:r>
            <w:r>
              <w:rPr>
                <w:rFonts w:ascii="Times Roman" w:hAnsi="Times Roman" w:cs="Times Roman"/>
                <w:color w:val="000000"/>
                <w:sz w:val="24"/>
                <w:szCs w:val="24"/>
              </w:rPr>
              <w:br/>
            </w:r>
            <w:r>
              <w:rPr>
                <w:rFonts w:ascii="Times Roman" w:hAnsi="Times Roman" w:cs="Times Roman"/>
                <w:color w:val="000000"/>
                <w:sz w:val="24"/>
                <w:szCs w:val="24"/>
              </w:rPr>
              <w:t>4.2. E-äri juhtimine ettevõttes</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9CCF40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76B9B22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e-äri rakendamise võimalusi ettevõttes arvestades sise- ja väliskeskkonna võimalusi;</w:t>
            </w:r>
          </w:p>
        </w:tc>
      </w:tr>
      <w:tr w:rsidR="009F3CA4" w:rsidTr="019A6406" w14:paraId="1050C3CA"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1C5CD5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C645654" w14:textId="2C3E3323">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Infosüsteemi ja e-äri juhtimise kirjelduse koostamine</w:t>
            </w:r>
            <w:r w:rsidRPr="019A6406" w:rsidR="48466501">
              <w:rPr>
                <w:rFonts w:ascii="Times Roman" w:hAnsi="Times Roman" w:cs="Times Roman"/>
                <w:color w:val="000000" w:themeColor="text1"/>
                <w:sz w:val="24"/>
                <w:szCs w:val="24"/>
              </w:rPr>
              <w:t xml:space="preserve"> </w:t>
            </w:r>
            <w:r w:rsidRPr="019A6406" w:rsidR="48466501">
              <w:rPr>
                <w:rFonts w:ascii="Times Roman" w:hAnsi="Times Roman" w:cs="Times Roman"/>
                <w:color w:val="70AD47" w:themeColor="accent6"/>
                <w:sz w:val="24"/>
                <w:szCs w:val="24"/>
              </w:rPr>
              <w:t xml:space="preserve"> ettevõttes</w:t>
            </w:r>
          </w:p>
        </w:tc>
      </w:tr>
      <w:tr w:rsidR="009F3CA4" w:rsidTr="019A6406" w14:paraId="583A555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573C5B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5004A17C" w14:textId="4BC71ED8">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Infosüsteemi kasutamine</w:t>
            </w:r>
          </w:p>
          <w:p w:rsidR="009F3CA4" w:rsidP="019A6406" w:rsidRDefault="54FE2851" w14:paraId="4575EE0D" w14:textId="4CEA2E7C">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Rühmatöö infosüsmeemide kasutamise võimalustest</w:t>
            </w:r>
          </w:p>
        </w:tc>
      </w:tr>
      <w:tr w:rsidR="009F3CA4" w:rsidTr="019A6406" w14:paraId="6BD3AB4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0E9DF8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730F27E" w14:textId="1F4F5D40">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Infosüsteemi ja e-äri juhtimise kirjeldus</w:t>
            </w:r>
            <w:r w:rsidRPr="019A6406" w:rsidR="0D0F7C77">
              <w:rPr>
                <w:rFonts w:ascii="Times Roman" w:hAnsi="Times Roman" w:cs="Times Roman"/>
                <w:color w:val="000000" w:themeColor="text1"/>
                <w:sz w:val="24"/>
                <w:szCs w:val="24"/>
              </w:rPr>
              <w:t xml:space="preserve"> </w:t>
            </w:r>
            <w:r w:rsidRPr="019A6406" w:rsidR="0D0F7C77">
              <w:rPr>
                <w:rFonts w:ascii="Times Roman" w:hAnsi="Times Roman" w:cs="Times Roman"/>
                <w:color w:val="70AD47" w:themeColor="accent6"/>
                <w:sz w:val="24"/>
                <w:szCs w:val="24"/>
              </w:rPr>
              <w:t>arvestades enda äriideed</w:t>
            </w:r>
          </w:p>
        </w:tc>
      </w:tr>
      <w:tr w:rsidR="009F3CA4" w:rsidTr="019A6406" w14:paraId="21C6AED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25FBFE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E50ED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68097F0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E2D72B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9610A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rsidTr="019A6406" w14:paraId="02AA785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F5C124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A351D1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kavandab ettevõtte võimalikke arenguid kasutades e-äri võimalusi ja vahendeid</w:t>
            </w:r>
          </w:p>
        </w:tc>
      </w:tr>
    </w:tbl>
    <w:p w:rsidR="009F3CA4" w:rsidRDefault="004E0BCA" w14:paraId="60D6774B"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723C6D1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AB571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E39960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Selgitav loeng e-äri toetavast infosüsteemis ja juhtimisest</w:t>
            </w:r>
            <w:r>
              <w:rPr>
                <w:rFonts w:ascii="Times Roman" w:hAnsi="Times Roman" w:cs="Times Roman"/>
                <w:color w:val="000000"/>
                <w:sz w:val="24"/>
                <w:szCs w:val="24"/>
              </w:rPr>
              <w:br/>
            </w:r>
            <w:r>
              <w:rPr>
                <w:rFonts w:ascii="Times Roman" w:hAnsi="Times Roman" w:cs="Times Roman"/>
                <w:color w:val="000000"/>
                <w:sz w:val="24"/>
                <w:szCs w:val="24"/>
              </w:rPr>
              <w:t>• Praktiline rühmatöö – infosüsteemi ja e-äri juhtimise kirjeldus</w:t>
            </w:r>
            <w:r>
              <w:rPr>
                <w:rFonts w:ascii="Times Roman" w:hAnsi="Times Roman" w:cs="Times Roman"/>
                <w:color w:val="000000"/>
                <w:sz w:val="24"/>
                <w:szCs w:val="24"/>
              </w:rPr>
              <w:br/>
            </w:r>
            <w:r>
              <w:rPr>
                <w:rFonts w:ascii="Times Roman" w:hAnsi="Times Roman" w:cs="Times Roman"/>
                <w:color w:val="000000"/>
                <w:sz w:val="24"/>
                <w:szCs w:val="24"/>
              </w:rPr>
              <w:t>• Selgitav loeng e-turust, e-äri iseloomustavatest näitajatest, ressurssidest ja võimalikest tulevikutrendidest</w:t>
            </w:r>
            <w:r>
              <w:rPr>
                <w:rFonts w:ascii="Times Roman" w:hAnsi="Times Roman" w:cs="Times Roman"/>
                <w:color w:val="000000"/>
                <w:sz w:val="24"/>
                <w:szCs w:val="24"/>
              </w:rPr>
              <w:br/>
            </w:r>
            <w:r>
              <w:rPr>
                <w:rFonts w:ascii="Times Roman" w:hAnsi="Times Roman" w:cs="Times Roman"/>
                <w:color w:val="000000"/>
                <w:sz w:val="24"/>
                <w:szCs w:val="24"/>
              </w:rPr>
              <w:t>• Videonäited e-äri toimimisest ja omadustest</w:t>
            </w:r>
          </w:p>
        </w:tc>
      </w:tr>
      <w:tr w:rsidR="009F3CA4" w14:paraId="58DEA42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33000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695B8C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praktiline töö – e-äri analüüs</w:t>
            </w:r>
            <w:r>
              <w:rPr>
                <w:rFonts w:ascii="Times Roman" w:hAnsi="Times Roman" w:cs="Times Roman"/>
                <w:color w:val="000000"/>
                <w:sz w:val="24"/>
                <w:szCs w:val="24"/>
              </w:rPr>
              <w:br/>
            </w:r>
            <w:r>
              <w:rPr>
                <w:rFonts w:ascii="Times Roman" w:hAnsi="Times Roman" w:cs="Times Roman"/>
                <w:color w:val="000000"/>
                <w:sz w:val="24"/>
                <w:szCs w:val="24"/>
              </w:rPr>
              <w:t>• praktiline rühmatöö – infosüsteemi ja e-äri juhtimise kirjeldus</w:t>
            </w:r>
            <w:r>
              <w:rPr>
                <w:rFonts w:ascii="Times Roman" w:hAnsi="Times Roman" w:cs="Times Roman"/>
                <w:color w:val="000000"/>
                <w:sz w:val="24"/>
                <w:szCs w:val="24"/>
              </w:rPr>
              <w:br/>
            </w:r>
            <w:r>
              <w:rPr>
                <w:rFonts w:ascii="Times Roman" w:hAnsi="Times Roman" w:cs="Times Roman"/>
                <w:color w:val="000000"/>
                <w:sz w:val="24"/>
                <w:szCs w:val="24"/>
              </w:rPr>
              <w:t>• praktiline rühmatöö e-äri mudelite rakendamise kohta</w:t>
            </w:r>
            <w:r>
              <w:rPr>
                <w:rFonts w:ascii="Times Roman" w:hAnsi="Times Roman" w:cs="Times Roman"/>
                <w:color w:val="000000"/>
                <w:sz w:val="24"/>
                <w:szCs w:val="24"/>
              </w:rPr>
              <w:br/>
            </w:r>
            <w:r>
              <w:rPr>
                <w:rFonts w:ascii="Times Roman" w:hAnsi="Times Roman" w:cs="Times Roman"/>
                <w:color w:val="000000"/>
                <w:sz w:val="24"/>
                <w:szCs w:val="24"/>
              </w:rPr>
              <w:t>• Esitlus e-äri valdkonnast</w:t>
            </w:r>
          </w:p>
        </w:tc>
      </w:tr>
      <w:tr w:rsidR="009F3CA4" w14:paraId="6A1026D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04B46C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12E804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2E30118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AF170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012D98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9CD184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51CF05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23DD97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Õpilane on omandanud kõik õpiväljundid vähemalt lävendi tasemel. Sooritatud on järgmised tööd teemadel:</w:t>
            </w:r>
            <w:r>
              <w:rPr>
                <w:rFonts w:ascii="Times Roman" w:hAnsi="Times Roman" w:cs="Times Roman"/>
                <w:color w:val="000000"/>
                <w:sz w:val="24"/>
                <w:szCs w:val="24"/>
              </w:rPr>
              <w:br/>
            </w:r>
            <w:r>
              <w:rPr>
                <w:rFonts w:ascii="Times Roman" w:hAnsi="Times Roman" w:cs="Times Roman"/>
                <w:color w:val="000000"/>
                <w:sz w:val="24"/>
                <w:szCs w:val="24"/>
              </w:rPr>
              <w:t>e-äri mudelite rakendamine;</w:t>
            </w:r>
            <w:r>
              <w:rPr>
                <w:rFonts w:ascii="Times Roman" w:hAnsi="Times Roman" w:cs="Times Roman"/>
                <w:color w:val="000000"/>
                <w:sz w:val="24"/>
                <w:szCs w:val="24"/>
              </w:rPr>
              <w:br/>
            </w:r>
            <w:r>
              <w:rPr>
                <w:rFonts w:ascii="Times Roman" w:hAnsi="Times Roman" w:cs="Times Roman"/>
                <w:color w:val="000000"/>
                <w:sz w:val="24"/>
                <w:szCs w:val="24"/>
              </w:rPr>
              <w:t>e-äri analüüs ja esitlus;</w:t>
            </w:r>
          </w:p>
        </w:tc>
      </w:tr>
      <w:tr w:rsidR="009F3CA4" w14:paraId="0CD3910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C293868"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65B4B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0FC93F8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B6F6F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D0C66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BCS Koolistus. Organisatsioonid ja IKT rakendamine http://www.e-uni.ee/e-kursused/eucip/juhtimine (kontrollitud 23.04.2018)</w:t>
            </w:r>
            <w:r>
              <w:rPr>
                <w:rFonts w:ascii="Times Roman" w:hAnsi="Times Roman" w:cs="Times Roman"/>
                <w:color w:val="000000"/>
                <w:sz w:val="24"/>
                <w:szCs w:val="24"/>
              </w:rPr>
              <w:br/>
            </w:r>
            <w:r>
              <w:rPr>
                <w:rFonts w:ascii="Times Roman" w:hAnsi="Times Roman" w:cs="Times Roman"/>
                <w:color w:val="000000"/>
                <w:sz w:val="24"/>
                <w:szCs w:val="24"/>
              </w:rPr>
              <w:t>• Mis on e-äri? Õpiobjekt http://opiobjektid.tptlive.ee/eAri/failid_est/LO01_est/index.html (kontrollitud 23.04.2018)</w:t>
            </w:r>
            <w:r>
              <w:rPr>
                <w:rFonts w:ascii="Times Roman" w:hAnsi="Times Roman" w:cs="Times Roman"/>
                <w:color w:val="000000"/>
                <w:sz w:val="24"/>
                <w:szCs w:val="24"/>
              </w:rPr>
              <w:br/>
            </w:r>
            <w:r>
              <w:rPr>
                <w:rFonts w:ascii="Times Roman" w:hAnsi="Times Roman" w:cs="Times Roman"/>
                <w:color w:val="000000"/>
                <w:sz w:val="24"/>
                <w:szCs w:val="24"/>
              </w:rPr>
              <w:t>• Riigikantselei (2013). E-äri ja e-kaubanduse kasutamine Eestis ja kasutamise laiendamise võimalused https://www.mkm.ee/sites/default/files/lopparuanne_-_e-ari_ja_e-kaubandus_1_6_avalik_2013.pdf</w:t>
            </w:r>
          </w:p>
        </w:tc>
      </w:tr>
    </w:tbl>
    <w:p w:rsidR="009F3CA4" w:rsidRDefault="004E0BCA" w14:paraId="3696AADB"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4D256FB8"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20"/>
          <w:footerReference w:type="default" r:id="rId21"/>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14:paraId="4B0F4A1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3BCF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19C929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EAFC4E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820BD6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3321027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499881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9</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106448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E-kaubandus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880B48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9AA10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Daria Molchanova,</w:t>
            </w:r>
          </w:p>
        </w:tc>
      </w:tr>
      <w:tr w:rsidR="009F3CA4" w14:paraId="7F16DAF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46805B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75B014B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arvutikasutaja baasteadmised</w:t>
            </w:r>
          </w:p>
        </w:tc>
      </w:tr>
      <w:tr w:rsidR="009F3CA4" w14:paraId="58052E7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ADBEC2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51FFA90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Õppija omandab teadmised ja oskused e-poe loomiseks ning müügitegevuse korraldamiseks, analüüsimiseks ning edendamiseks</w:t>
            </w:r>
          </w:p>
        </w:tc>
      </w:tr>
      <w:tr w:rsidR="009F3CA4" w14:paraId="7DC03721" w14:textId="77777777">
        <w:trPr>
          <w:tblHeader/>
        </w:trPr>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9D55849"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8A8D16B"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F76DB1A"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5D960C2A" w14:textId="77777777">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20FE027"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24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617190D"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40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F28DC3D"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14 tundi</w:t>
            </w:r>
          </w:p>
        </w:tc>
      </w:tr>
    </w:tbl>
    <w:p w:rsidR="009F3CA4" w:rsidRDefault="004E0BCA" w14:paraId="605D98C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21C5B2CA"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1BAC4E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52013F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AA492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62A5D2E9"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868C3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teeb e-poe platvormi valikuotsuseid kaubast ja/või teenusest lähtuvalt;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62A8AD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selgitab e-poe platvormi omadusi, erinevusi ja põhifunktsioone;</w:t>
            </w:r>
            <w:r>
              <w:rPr>
                <w:rFonts w:ascii="Times Roman" w:hAnsi="Times Roman" w:cs="Times Roman"/>
                <w:color w:val="000000"/>
                <w:sz w:val="24"/>
                <w:szCs w:val="24"/>
              </w:rPr>
              <w:br/>
            </w:r>
            <w:r>
              <w:rPr>
                <w:rFonts w:ascii="Times Roman" w:hAnsi="Times Roman" w:cs="Times Roman"/>
                <w:color w:val="000000"/>
                <w:sz w:val="24"/>
                <w:szCs w:val="24"/>
              </w:rPr>
              <w:t>- kirjeldab trendid ja suundumused e-kaubanduses Eestis ja lähiturgudel, toob asjakohaseid näiteid;</w:t>
            </w:r>
            <w:r>
              <w:rPr>
                <w:rFonts w:ascii="Times Roman" w:hAnsi="Times Roman" w:cs="Times Roman"/>
                <w:color w:val="000000"/>
                <w:sz w:val="24"/>
                <w:szCs w:val="24"/>
              </w:rPr>
              <w:br/>
            </w:r>
            <w:r>
              <w:rPr>
                <w:rFonts w:ascii="Times Roman" w:hAnsi="Times Roman" w:cs="Times Roman"/>
                <w:color w:val="000000"/>
                <w:sz w:val="24"/>
                <w:szCs w:val="24"/>
              </w:rPr>
              <w:t>- analüüsib e-poodide eeliseid ja puudusi;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91C6D9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6A8F6B2"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E991B4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rakendab e-poe loomisel ja müügitegevuse korraldamisel e-kaubanduse terminoloogiat ja asjakohaseid õigusakte;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2B906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kasutab e-kaubanduse terminoloogiat ja rakendab asjakohaseid õigusakte praktilises tegevuses;</w:t>
            </w:r>
            <w:r>
              <w:rPr>
                <w:rFonts w:ascii="Times Roman" w:hAnsi="Times Roman" w:cs="Times Roman"/>
                <w:color w:val="000000"/>
                <w:sz w:val="24"/>
                <w:szCs w:val="24"/>
              </w:rPr>
              <w:br/>
            </w:r>
            <w:r>
              <w:rPr>
                <w:rFonts w:ascii="Times Roman" w:hAnsi="Times Roman" w:cs="Times Roman"/>
                <w:color w:val="000000"/>
                <w:sz w:val="24"/>
                <w:szCs w:val="24"/>
              </w:rPr>
              <w:t>- loetleb ja iseloomustab eksitavaid kauplemisvõtted, selgitab nende nende vältimise olulisust oma müügitegevuse korraldamisel;</w:t>
            </w:r>
            <w:r>
              <w:rPr>
                <w:rFonts w:ascii="Times Roman" w:hAnsi="Times Roman" w:cs="Times Roman"/>
                <w:color w:val="000000"/>
                <w:sz w:val="24"/>
                <w:szCs w:val="24"/>
              </w:rPr>
              <w:br/>
            </w:r>
            <w:r>
              <w:rPr>
                <w:rFonts w:ascii="Times Roman" w:hAnsi="Times Roman" w:cs="Times Roman"/>
                <w:color w:val="000000"/>
                <w:sz w:val="24"/>
                <w:szCs w:val="24"/>
              </w:rPr>
              <w:t>- leiab vajalikku infot tarbijakaitse ja teiste kaubandusega seotud Eesti ja EU seaduste kohta;</w:t>
            </w:r>
            <w:r>
              <w:rPr>
                <w:rFonts w:ascii="Times Roman" w:hAnsi="Times Roman" w:cs="Times Roman"/>
                <w:color w:val="000000"/>
                <w:sz w:val="24"/>
                <w:szCs w:val="24"/>
              </w:rPr>
              <w:br/>
            </w:r>
            <w:r>
              <w:rPr>
                <w:rFonts w:ascii="Times Roman" w:hAnsi="Times Roman" w:cs="Times Roman"/>
                <w:color w:val="000000"/>
                <w:sz w:val="24"/>
                <w:szCs w:val="24"/>
              </w:rPr>
              <w:t>- lahendab esilekerkivad probleemid ja vaidlused kliendiga vastavalt Eesti Vabariigi seadustele;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3F338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56F236F"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B0CE20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kavandab kliendikeskse teenindusprotsessi järgides isikuandmete kaitse seadust;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8481EC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selgitab e-poe ülesehituse põhimõtet;</w:t>
            </w:r>
            <w:r>
              <w:rPr>
                <w:rFonts w:ascii="Times Roman" w:hAnsi="Times Roman" w:cs="Times Roman"/>
                <w:color w:val="000000"/>
                <w:sz w:val="24"/>
                <w:szCs w:val="24"/>
              </w:rPr>
              <w:br/>
            </w:r>
            <w:r>
              <w:rPr>
                <w:rFonts w:ascii="Times Roman" w:hAnsi="Times Roman" w:cs="Times Roman"/>
                <w:color w:val="000000"/>
                <w:sz w:val="24"/>
                <w:szCs w:val="24"/>
              </w:rPr>
              <w:t>- kasutab e-poe loomiseks saadaolevaid veebiplatvorme ja ressursse, selgitab oma valikuid;</w:t>
            </w:r>
            <w:r>
              <w:rPr>
                <w:rFonts w:ascii="Times Roman" w:hAnsi="Times Roman" w:cs="Times Roman"/>
                <w:color w:val="000000"/>
                <w:sz w:val="24"/>
                <w:szCs w:val="24"/>
              </w:rPr>
              <w:br/>
            </w:r>
            <w:r>
              <w:rPr>
                <w:rFonts w:ascii="Times Roman" w:hAnsi="Times Roman" w:cs="Times Roman"/>
                <w:color w:val="000000"/>
                <w:sz w:val="24"/>
                <w:szCs w:val="24"/>
              </w:rPr>
              <w:t>- loob e-poe, võttes arvesse kehtivat seadusandlust ja hetketrende, võtab arvesse selle tulevast edendamist ja reklaami, keskendub kliendi mugavusele, järgib kliendi isikuandmete kaitseseadust;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1D28CC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9A5FBAC"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AEFFD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analüüsib e-poe tegevusaruannete põhjal müügitegevust;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B99B38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järgib erinevaid turunduskanaleid ja valib lähtuvalt ülesandest sobiva e-poe edutamismeetodid, kasutab erinevaid e-poe efektiivsuse tõstmise võimalusi;</w:t>
            </w:r>
            <w:r>
              <w:rPr>
                <w:rFonts w:ascii="Times Roman" w:hAnsi="Times Roman" w:cs="Times Roman"/>
                <w:color w:val="000000"/>
                <w:sz w:val="24"/>
                <w:szCs w:val="24"/>
              </w:rPr>
              <w:br/>
            </w:r>
            <w:r>
              <w:rPr>
                <w:rFonts w:ascii="Times Roman" w:hAnsi="Times Roman" w:cs="Times Roman"/>
                <w:color w:val="000000"/>
                <w:sz w:val="24"/>
                <w:szCs w:val="24"/>
              </w:rPr>
              <w:t>- loetleb ja selgitab analüütika süsteemide liike ja nende põhimõtteid;</w:t>
            </w:r>
            <w:r>
              <w:rPr>
                <w:rFonts w:ascii="Times Roman" w:hAnsi="Times Roman" w:cs="Times Roman"/>
                <w:color w:val="000000"/>
                <w:sz w:val="24"/>
                <w:szCs w:val="24"/>
              </w:rPr>
              <w:br/>
            </w:r>
            <w:r>
              <w:rPr>
                <w:rFonts w:ascii="Times Roman" w:hAnsi="Times Roman" w:cs="Times Roman"/>
                <w:color w:val="000000"/>
                <w:sz w:val="24"/>
                <w:szCs w:val="24"/>
              </w:rPr>
              <w:t>- analüüsib analüükasüsteemidest saadud andmeid ja rakendab neid e-poe müügi edendusstrateegiates;</w:t>
            </w:r>
            <w:r>
              <w:rPr>
                <w:rFonts w:ascii="Times Roman" w:hAnsi="Times Roman" w:cs="Times Roman"/>
                <w:color w:val="000000"/>
                <w:sz w:val="24"/>
                <w:szCs w:val="24"/>
              </w:rPr>
              <w:br/>
            </w:r>
            <w:r>
              <w:rPr>
                <w:rFonts w:ascii="Times Roman" w:hAnsi="Times Roman" w:cs="Times Roman"/>
                <w:color w:val="000000"/>
                <w:sz w:val="24"/>
                <w:szCs w:val="24"/>
              </w:rPr>
              <w:t>- kirjeldab rahvusvaheliste müügiplatvormide (Amazon ja Etsy) omadusi, nende plusse-miinuseid;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288801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0FB4B3C1"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rsidTr="1DCB3A7C" w14:paraId="70906446" w14:textId="77777777">
        <w:tc>
          <w:tcPr>
            <w:tcW w:w="15363" w:type="dxa"/>
            <w:gridSpan w:val="3"/>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2260A46B"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rsidTr="1DCB3A7C" w14:paraId="630BAF9B"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E63D59A" w14:textId="5DC44512">
            <w:pPr>
              <w:widowControl w:val="0"/>
              <w:autoSpaceDE w:val="0"/>
              <w:autoSpaceDN w:val="0"/>
              <w:adjustRightInd w:val="0"/>
              <w:spacing w:after="0" w:line="240" w:lineRule="auto"/>
              <w:ind w:left="80" w:right="80"/>
              <w:rPr>
                <w:rFonts w:ascii="Times Roman" w:hAnsi="Times Roman" w:cs="Times Roman"/>
                <w:b/>
                <w:bCs/>
                <w:color w:val="000000"/>
                <w:sz w:val="24"/>
                <w:szCs w:val="24"/>
              </w:rPr>
            </w:pPr>
            <w:r w:rsidRPr="1DCB3A7C">
              <w:rPr>
                <w:rFonts w:ascii="Times Roman" w:hAnsi="Times Roman" w:cs="Times Roman"/>
                <w:b/>
                <w:bCs/>
                <w:color w:val="000000" w:themeColor="text1"/>
                <w:sz w:val="24"/>
                <w:szCs w:val="24"/>
              </w:rPr>
              <w:t xml:space="preserve">1. </w:t>
            </w:r>
            <w:r w:rsidRPr="1DCB3A7C" w:rsidR="67152D2E">
              <w:rPr>
                <w:rFonts w:ascii="Times Roman" w:hAnsi="Times Roman" w:cs="Times Roman"/>
                <w:b/>
                <w:bCs/>
                <w:color w:val="000000" w:themeColor="text1"/>
                <w:sz w:val="24"/>
                <w:szCs w:val="24"/>
                <w:highlight w:val="yellow"/>
              </w:rPr>
              <w:t>E</w:t>
            </w:r>
            <w:r w:rsidRPr="1DCB3A7C">
              <w:rPr>
                <w:rFonts w:ascii="Times Roman" w:hAnsi="Times Roman" w:cs="Times Roman"/>
                <w:b/>
                <w:bCs/>
                <w:color w:val="000000" w:themeColor="text1"/>
                <w:sz w:val="24"/>
                <w:szCs w:val="24"/>
                <w:highlight w:val="yellow"/>
              </w:rPr>
              <w:t>-kaubandus, e-poe loomine.</w:t>
            </w:r>
          </w:p>
          <w:p w:rsidR="009F3CA4" w:rsidRDefault="004E0BCA" w14:paraId="07065EA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1A6AAB5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26</w:t>
            </w:r>
          </w:p>
          <w:p w:rsidR="009F3CA4" w:rsidRDefault="004E0BCA" w14:paraId="093C5E6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BFDA26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C4C2A39" w14:textId="14AD7B7F">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1. Sissejuhatus e-kaubandusse</w:t>
            </w:r>
            <w:r w:rsidRPr="019A6406">
              <w:rPr>
                <w:rFonts w:ascii="Times Roman" w:hAnsi="Times Roman" w:cs="Times Roman"/>
                <w:strike/>
                <w:color w:val="FF0000"/>
                <w:sz w:val="24"/>
                <w:szCs w:val="24"/>
              </w:rPr>
              <w:t>, ülevaade statistikast Eestis ja Euroopas Trendid ja suundumused e-kaubanduses Eestis ja lähiturgudel, E-poe müügi suurendamine E-poodide levinumad eksimused.</w:t>
            </w:r>
            <w:r>
              <w:br/>
            </w:r>
            <w:r w:rsidRPr="019A6406">
              <w:rPr>
                <w:rFonts w:ascii="Times Roman" w:hAnsi="Times Roman" w:cs="Times Roman"/>
                <w:color w:val="000000" w:themeColor="text1"/>
                <w:sz w:val="24"/>
                <w:szCs w:val="24"/>
              </w:rPr>
              <w:t>2. E-poe tegevust reguleeriv seadusandlus Eestis ja EU-s kehtivad tarbijaõigused</w:t>
            </w:r>
            <w:r w:rsidRPr="019A6406" w:rsidR="00B7E3E5">
              <w:rPr>
                <w:rFonts w:ascii="Times Roman" w:hAnsi="Times Roman" w:cs="Times Roman"/>
                <w:color w:val="000000" w:themeColor="text1"/>
                <w:sz w:val="24"/>
                <w:szCs w:val="24"/>
              </w:rPr>
              <w:t>.</w:t>
            </w:r>
            <w:r w:rsidRPr="019A6406">
              <w:rPr>
                <w:rFonts w:ascii="Times Roman" w:hAnsi="Times Roman" w:cs="Times Roman"/>
                <w:color w:val="000000" w:themeColor="text1"/>
                <w:sz w:val="24"/>
                <w:szCs w:val="24"/>
              </w:rPr>
              <w:t xml:space="preserve"> Müük kolmandatesse riikidesse, E-poe ülesehitus ja müügiprotsess seadusandlusest lähtuvalt. </w:t>
            </w:r>
            <w:r w:rsidRPr="019A6406">
              <w:rPr>
                <w:rFonts w:ascii="Times Roman" w:hAnsi="Times Roman" w:cs="Times Roman"/>
                <w:strike/>
                <w:color w:val="FF0000"/>
                <w:sz w:val="24"/>
                <w:szCs w:val="24"/>
              </w:rPr>
              <w:t>Eksitavad kauplemisvõtted Tarbijaga tekkinud vaidluste lahendamine ja ülevaade tarbijavaidluste komisjonist</w:t>
            </w:r>
            <w:r>
              <w:br/>
            </w:r>
            <w:r w:rsidRPr="019A6406">
              <w:rPr>
                <w:rFonts w:ascii="Times Roman" w:hAnsi="Times Roman" w:cs="Times Roman"/>
                <w:color w:val="000000" w:themeColor="text1"/>
                <w:sz w:val="24"/>
                <w:szCs w:val="24"/>
              </w:rPr>
              <w:t>3. E-poe loomine</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FCC0A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4B766D9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teeb e-poe platvormi valikuotsuseid kaubast ja/või teenusest lähtuvalt;</w:t>
            </w:r>
          </w:p>
          <w:p w:rsidR="009F3CA4" w:rsidRDefault="004E0BCA" w14:paraId="19577E9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rakendab e-poe loomisel ja müügitegevuse korraldamisel e-kaubanduse terminoloogiat ja asjakohaseid õigusakte;</w:t>
            </w:r>
          </w:p>
          <w:p w:rsidR="009F3CA4" w:rsidRDefault="004E0BCA" w14:paraId="4CA14CC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kavandab kliendikeskse teenindusprotsessi järgides isikuandmete kaitse seadust;</w:t>
            </w:r>
          </w:p>
        </w:tc>
      </w:tr>
      <w:tr w:rsidR="009F3CA4" w:rsidTr="1DCB3A7C" w14:paraId="6C72DC4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25CBF6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28849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strike/>
                <w:color w:val="FF0000"/>
                <w:sz w:val="24"/>
                <w:szCs w:val="24"/>
              </w:rPr>
              <w:t>Esitluse koostamine „E-kaubanduse trendid”</w:t>
            </w:r>
            <w:r>
              <w:br/>
            </w:r>
            <w:r w:rsidRPr="019A6406">
              <w:rPr>
                <w:rFonts w:ascii="Times Roman" w:hAnsi="Times Roman" w:cs="Times Roman"/>
                <w:color w:val="000000" w:themeColor="text1"/>
                <w:sz w:val="24"/>
                <w:szCs w:val="24"/>
              </w:rPr>
              <w:t>E-poe maketi loomine</w:t>
            </w:r>
          </w:p>
        </w:tc>
      </w:tr>
      <w:tr w:rsidR="009F3CA4" w:rsidTr="1DCB3A7C" w14:paraId="0B2348E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D79B10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089A24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Oma e-poe loomine</w:t>
            </w:r>
          </w:p>
        </w:tc>
      </w:tr>
      <w:tr w:rsidR="009F3CA4" w:rsidTr="1DCB3A7C" w14:paraId="7320C9D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3AF6D0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F578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strike/>
                <w:color w:val="FF0000"/>
                <w:sz w:val="24"/>
                <w:szCs w:val="24"/>
              </w:rPr>
              <w:t>Esitlus „E-kaubanduse trendid”</w:t>
            </w:r>
            <w:r>
              <w:br/>
            </w:r>
            <w:r w:rsidRPr="019A6406">
              <w:rPr>
                <w:rFonts w:ascii="Times Roman" w:hAnsi="Times Roman" w:cs="Times Roman"/>
                <w:strike/>
                <w:color w:val="FF0000"/>
                <w:sz w:val="24"/>
                <w:szCs w:val="24"/>
              </w:rPr>
              <w:t>Test „E-poe tegevust reguleeriv seadusandlus Eestis ja EU-s kehtivad tarbijaõigused”</w:t>
            </w:r>
            <w:r>
              <w:br/>
            </w:r>
            <w:r w:rsidRPr="019A6406">
              <w:rPr>
                <w:rFonts w:ascii="Times Roman" w:hAnsi="Times Roman" w:cs="Times Roman"/>
                <w:color w:val="000000" w:themeColor="text1"/>
                <w:sz w:val="24"/>
                <w:szCs w:val="24"/>
              </w:rPr>
              <w:t>E-poe maketi loomine</w:t>
            </w:r>
          </w:p>
        </w:tc>
      </w:tr>
      <w:tr w:rsidR="009F3CA4" w:rsidTr="1DCB3A7C" w14:paraId="61B21861"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EB4C4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CD991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1DCB3A7C" w14:paraId="1EFBA3D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85E1DA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DA35B8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Hindamisülesanded on sooritatud vähemalt lävendi tasemel.</w:t>
            </w:r>
          </w:p>
        </w:tc>
      </w:tr>
      <w:tr w:rsidR="009F3CA4" w:rsidTr="1DCB3A7C" w14:paraId="518A995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6CA09E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FEA10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selgitab e-poe platvormi omadusi, erinevusi ja põhifunktsioone;</w:t>
            </w:r>
            <w:r>
              <w:rPr>
                <w:rFonts w:ascii="Times Roman" w:hAnsi="Times Roman" w:cs="Times Roman"/>
                <w:color w:val="000000"/>
                <w:sz w:val="24"/>
                <w:szCs w:val="24"/>
              </w:rPr>
              <w:br/>
            </w:r>
            <w:r>
              <w:rPr>
                <w:rFonts w:ascii="Times Roman" w:hAnsi="Times Roman" w:cs="Times Roman"/>
                <w:color w:val="000000"/>
                <w:sz w:val="24"/>
                <w:szCs w:val="24"/>
              </w:rPr>
              <w:t>- kirjeldab trendid ja suundumused e-kaubanduses Eestis ja lähiturgudel, toob asjakohaseid näiteid;</w:t>
            </w:r>
            <w:r>
              <w:rPr>
                <w:rFonts w:ascii="Times Roman" w:hAnsi="Times Roman" w:cs="Times Roman"/>
                <w:color w:val="000000"/>
                <w:sz w:val="24"/>
                <w:szCs w:val="24"/>
              </w:rPr>
              <w:br/>
            </w:r>
            <w:r>
              <w:rPr>
                <w:rFonts w:ascii="Times Roman" w:hAnsi="Times Roman" w:cs="Times Roman"/>
                <w:color w:val="000000"/>
                <w:sz w:val="24"/>
                <w:szCs w:val="24"/>
              </w:rPr>
              <w:t>- analüüsib e-poodide eeliseid ja puudusi;, - kasutab e-kaubanduse terminoloogiat ja rakendab asjakohaseid õigusakte praktilises tegevuses;</w:t>
            </w:r>
            <w:r>
              <w:rPr>
                <w:rFonts w:ascii="Times Roman" w:hAnsi="Times Roman" w:cs="Times Roman"/>
                <w:color w:val="000000"/>
                <w:sz w:val="24"/>
                <w:szCs w:val="24"/>
              </w:rPr>
              <w:br/>
            </w:r>
            <w:r>
              <w:rPr>
                <w:rFonts w:ascii="Times Roman" w:hAnsi="Times Roman" w:cs="Times Roman"/>
                <w:color w:val="000000"/>
                <w:sz w:val="24"/>
                <w:szCs w:val="24"/>
              </w:rPr>
              <w:t>- loetleb ja iseloomustab eksitavaid kauplemisvõtted, selgitab nende nende vältimise olulisust oma müügitegevuse korraldamisel;</w:t>
            </w:r>
            <w:r>
              <w:rPr>
                <w:rFonts w:ascii="Times Roman" w:hAnsi="Times Roman" w:cs="Times Roman"/>
                <w:color w:val="000000"/>
                <w:sz w:val="24"/>
                <w:szCs w:val="24"/>
              </w:rPr>
              <w:br/>
            </w:r>
            <w:r>
              <w:rPr>
                <w:rFonts w:ascii="Times Roman" w:hAnsi="Times Roman" w:cs="Times Roman"/>
                <w:color w:val="000000"/>
                <w:sz w:val="24"/>
                <w:szCs w:val="24"/>
              </w:rPr>
              <w:t>- leiab vajalikku infot tarbijakaitse ja teiste kaubandusega seotud Eesti ja EU seaduste kohta;</w:t>
            </w:r>
            <w:r>
              <w:rPr>
                <w:rFonts w:ascii="Times Roman" w:hAnsi="Times Roman" w:cs="Times Roman"/>
                <w:color w:val="000000"/>
                <w:sz w:val="24"/>
                <w:szCs w:val="24"/>
              </w:rPr>
              <w:br/>
            </w:r>
            <w:r>
              <w:rPr>
                <w:rFonts w:ascii="Times Roman" w:hAnsi="Times Roman" w:cs="Times Roman"/>
                <w:color w:val="000000"/>
                <w:sz w:val="24"/>
                <w:szCs w:val="24"/>
              </w:rPr>
              <w:t>- lahendab esilekerkivad probleemid ja vaidlused kliendiga vastavalt Eesti Vabariigi seadustele;, - selgitab e-poe ülesehituse põhimõtet;</w:t>
            </w:r>
            <w:r>
              <w:rPr>
                <w:rFonts w:ascii="Times Roman" w:hAnsi="Times Roman" w:cs="Times Roman"/>
                <w:color w:val="000000"/>
                <w:sz w:val="24"/>
                <w:szCs w:val="24"/>
              </w:rPr>
              <w:br/>
            </w:r>
            <w:r>
              <w:rPr>
                <w:rFonts w:ascii="Times Roman" w:hAnsi="Times Roman" w:cs="Times Roman"/>
                <w:color w:val="000000"/>
                <w:sz w:val="24"/>
                <w:szCs w:val="24"/>
              </w:rPr>
              <w:t>- kasutab e-poe loomiseks saadaolevaid veebiplatvorme ja ressursse, selgitab oma valikuid;</w:t>
            </w:r>
            <w:r>
              <w:rPr>
                <w:rFonts w:ascii="Times Roman" w:hAnsi="Times Roman" w:cs="Times Roman"/>
                <w:color w:val="000000"/>
                <w:sz w:val="24"/>
                <w:szCs w:val="24"/>
              </w:rPr>
              <w:br/>
            </w:r>
            <w:r>
              <w:rPr>
                <w:rFonts w:ascii="Times Roman" w:hAnsi="Times Roman" w:cs="Times Roman"/>
                <w:color w:val="000000"/>
                <w:sz w:val="24"/>
                <w:szCs w:val="24"/>
              </w:rPr>
              <w:t>- loob e-poe, võttes arvesse kehtivat seadusandlust ja hetketrende, võtab arvesse selle tulevast edendamist ja reklaami, keskendub kliendi mugavusele, järgib kliendi isikuandmete kaitseseadust;</w:t>
            </w:r>
          </w:p>
        </w:tc>
      </w:tr>
      <w:tr w:rsidR="009F3CA4" w:rsidTr="1DCB3A7C" w14:paraId="009C32FD"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D29727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2. Töötavad e-poe turunduskanalid</w:t>
            </w:r>
          </w:p>
          <w:p w:rsidR="009F3CA4" w:rsidRDefault="004E0BCA" w14:paraId="4A18896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2A5D312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32959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3A2344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Töötavad e-poe turunduskanalid. E-poe äriline vundament E-poe efektiivsuse tõstmine Rahvusvaheliste müügiplatvormide (Amazon ja Etsy) plussid-miinused Töötavad e-poe turunduskanalid</w:t>
            </w:r>
            <w:r>
              <w:rPr>
                <w:rFonts w:ascii="Times Roman" w:hAnsi="Times Roman" w:cs="Times Roman"/>
                <w:color w:val="000000"/>
                <w:sz w:val="24"/>
                <w:szCs w:val="24"/>
              </w:rPr>
              <w:br/>
            </w:r>
            <w:r>
              <w:rPr>
                <w:rFonts w:ascii="Times Roman" w:hAnsi="Times Roman" w:cs="Times Roman"/>
                <w:color w:val="000000"/>
                <w:sz w:val="24"/>
                <w:szCs w:val="24"/>
              </w:rPr>
              <w:t>5. Analüütika, mõõtmine, tööriistad ja abivahendid.</w:t>
            </w:r>
            <w:r>
              <w:rPr>
                <w:rFonts w:ascii="Times Roman" w:hAnsi="Times Roman" w:cs="Times Roman"/>
                <w:color w:val="000000"/>
                <w:sz w:val="24"/>
                <w:szCs w:val="24"/>
              </w:rPr>
              <w:br/>
            </w:r>
            <w:r>
              <w:rPr>
                <w:rFonts w:ascii="Times Roman" w:hAnsi="Times Roman" w:cs="Times Roman"/>
                <w:color w:val="000000"/>
                <w:sz w:val="24"/>
                <w:szCs w:val="24"/>
              </w:rPr>
              <w:t>6. Toimiv analüütika turunduskulude optimeerimisel</w:t>
            </w:r>
          </w:p>
        </w:tc>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0BB460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B7A5F0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e-poe tegevusaruannete põhjal müügitegevust;</w:t>
            </w:r>
          </w:p>
        </w:tc>
      </w:tr>
      <w:tr w:rsidR="009F3CA4" w:rsidTr="1DCB3A7C" w14:paraId="24EA72C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35CC42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18DE583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E-poe müügitegevuse analüüs.</w:t>
            </w:r>
          </w:p>
        </w:tc>
      </w:tr>
      <w:tr w:rsidR="009F3CA4" w:rsidTr="1DCB3A7C" w14:paraId="74BC7360"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1430D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31860D2E" w14:textId="5BE23107">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color w:val="000000" w:themeColor="text1"/>
                <w:sz w:val="24"/>
                <w:szCs w:val="24"/>
              </w:rPr>
              <w:t>E-poe müügitegevuse analüüs tegevusaruanne põhjal.</w:t>
            </w:r>
          </w:p>
          <w:p w:rsidR="009F3CA4" w:rsidP="019A6406" w:rsidRDefault="7B111836" w14:paraId="147C0444" w14:textId="15C3424E">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Konkurentide SEO analüüs</w:t>
            </w:r>
          </w:p>
        </w:tc>
      </w:tr>
      <w:tr w:rsidR="009F3CA4" w:rsidTr="1DCB3A7C" w14:paraId="45E17E0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CA31F6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6AEEFD4A" w14:paraId="2D6A83A7" w14:textId="3BC60620">
            <w:pPr>
              <w:widowControl w:val="0"/>
              <w:autoSpaceDE w:val="0"/>
              <w:autoSpaceDN w:val="0"/>
              <w:adjustRightInd w:val="0"/>
              <w:spacing w:after="0" w:line="240" w:lineRule="auto"/>
              <w:ind w:left="80" w:right="80"/>
              <w:rPr>
                <w:rFonts w:ascii="Times Roman" w:hAnsi="Times Roman" w:cs="Times Roman"/>
                <w:color w:val="FF0000"/>
                <w:sz w:val="24"/>
                <w:szCs w:val="24"/>
              </w:rPr>
            </w:pPr>
            <w:r w:rsidRPr="019A6406">
              <w:rPr>
                <w:rFonts w:ascii="Times Roman" w:hAnsi="Times Roman" w:cs="Times Roman"/>
                <w:color w:val="000000" w:themeColor="text1"/>
                <w:sz w:val="24"/>
                <w:szCs w:val="24"/>
              </w:rPr>
              <w:t>E</w:t>
            </w:r>
            <w:r w:rsidRPr="019A6406" w:rsidR="004E0BCA">
              <w:rPr>
                <w:rFonts w:ascii="Times Roman" w:hAnsi="Times Roman" w:cs="Times Roman"/>
                <w:color w:val="000000" w:themeColor="text1"/>
                <w:sz w:val="24"/>
                <w:szCs w:val="24"/>
              </w:rPr>
              <w:t xml:space="preserve">-poe </w:t>
            </w:r>
            <w:r w:rsidRPr="019A6406" w:rsidR="004E0BCA">
              <w:rPr>
                <w:rFonts w:ascii="Times Roman" w:hAnsi="Times Roman" w:cs="Times Roman"/>
                <w:strike/>
                <w:color w:val="FF0000"/>
                <w:sz w:val="24"/>
                <w:szCs w:val="24"/>
              </w:rPr>
              <w:t>müügitegevuse</w:t>
            </w:r>
            <w:r w:rsidRPr="019A6406" w:rsidR="004E0BCA">
              <w:rPr>
                <w:rFonts w:ascii="Times Roman" w:hAnsi="Times Roman" w:cs="Times Roman"/>
                <w:color w:val="FF0000"/>
                <w:sz w:val="24"/>
                <w:szCs w:val="24"/>
              </w:rPr>
              <w:t xml:space="preserve"> </w:t>
            </w:r>
            <w:r w:rsidRPr="019A6406" w:rsidR="48C51BFB">
              <w:rPr>
                <w:rFonts w:ascii="Times Roman" w:hAnsi="Times Roman" w:cs="Times Roman"/>
                <w:color w:val="70AD47" w:themeColor="accent6"/>
                <w:sz w:val="24"/>
                <w:szCs w:val="24"/>
              </w:rPr>
              <w:t xml:space="preserve">turundustegevuse </w:t>
            </w:r>
            <w:r w:rsidRPr="019A6406" w:rsidR="004E0BCA">
              <w:rPr>
                <w:rFonts w:ascii="Times Roman" w:hAnsi="Times Roman" w:cs="Times Roman"/>
                <w:color w:val="000000" w:themeColor="text1"/>
                <w:sz w:val="24"/>
                <w:szCs w:val="24"/>
              </w:rPr>
              <w:t>analüüs</w:t>
            </w:r>
            <w:r w:rsidR="004E0BCA">
              <w:br/>
            </w:r>
            <w:r w:rsidRPr="019A6406" w:rsidR="004E0BCA">
              <w:rPr>
                <w:rFonts w:ascii="Times Roman" w:hAnsi="Times Roman" w:cs="Times Roman"/>
                <w:strike/>
                <w:color w:val="FF0000"/>
                <w:sz w:val="24"/>
                <w:szCs w:val="24"/>
              </w:rPr>
              <w:t>Test - Rahvusvaheliste müügiplatvormid (Amazon ja Etsy)</w:t>
            </w:r>
            <w:r w:rsidRPr="019A6406" w:rsidR="2A642F3A">
              <w:rPr>
                <w:rFonts w:ascii="Times Roman" w:hAnsi="Times Roman" w:cs="Times Roman"/>
                <w:color w:val="FF0000"/>
                <w:sz w:val="24"/>
                <w:szCs w:val="24"/>
              </w:rPr>
              <w:t xml:space="preserve"> </w:t>
            </w:r>
          </w:p>
          <w:p w:rsidR="009F3CA4" w:rsidP="019A6406" w:rsidRDefault="66EA0EF8" w14:paraId="18F9E561" w14:textId="598E943E">
            <w:pPr>
              <w:widowControl w:val="0"/>
              <w:autoSpaceDE w:val="0"/>
              <w:autoSpaceDN w:val="0"/>
              <w:adjustRightInd w:val="0"/>
              <w:spacing w:after="0" w:line="240" w:lineRule="auto"/>
              <w:ind w:left="80" w:right="80"/>
              <w:rPr>
                <w:rFonts w:ascii="Times Roman" w:hAnsi="Times Roman" w:cs="Times Roman"/>
                <w:color w:val="70AD47" w:themeColor="accent6"/>
                <w:sz w:val="24"/>
                <w:szCs w:val="24"/>
              </w:rPr>
            </w:pPr>
            <w:r w:rsidRPr="019A6406">
              <w:rPr>
                <w:rFonts w:ascii="Times Roman" w:hAnsi="Times Roman" w:cs="Times Roman"/>
                <w:color w:val="70AD47" w:themeColor="accent6"/>
                <w:sz w:val="24"/>
                <w:szCs w:val="24"/>
              </w:rPr>
              <w:t>Konkurentide SEO analüüs</w:t>
            </w:r>
          </w:p>
        </w:tc>
      </w:tr>
      <w:tr w:rsidR="009F3CA4" w:rsidTr="1DCB3A7C" w14:paraId="221CA474"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6AD7AF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52F8B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1DCB3A7C" w14:paraId="3D4CCAE2"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FDDC87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A612EC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Hindamisülesanded on sooritatud vähemalt lävendi tasemel.</w:t>
            </w:r>
          </w:p>
        </w:tc>
      </w:tr>
      <w:tr w:rsidR="009F3CA4" w:rsidTr="1DCB3A7C" w14:paraId="3219B1BC"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6100F3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124F6B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000000" w:themeColor="text1"/>
                <w:sz w:val="24"/>
                <w:szCs w:val="24"/>
              </w:rPr>
              <w:t>“A” saamise tingimus: - järgib erinevaid turunduskanaleid ja valib lähtuvalt ülesandest sobiva e-poe edutamismeetodid, kasutab erinevaid e-poe efektiivsuse tõstmise võimalusi;</w:t>
            </w:r>
            <w:r>
              <w:br/>
            </w:r>
            <w:r w:rsidRPr="019A6406">
              <w:rPr>
                <w:rFonts w:ascii="Times Roman" w:hAnsi="Times Roman" w:cs="Times Roman"/>
                <w:color w:val="000000" w:themeColor="text1"/>
                <w:sz w:val="24"/>
                <w:szCs w:val="24"/>
              </w:rPr>
              <w:t>- loetleb ja selgitab analüütika süsteemide liike ja nende põhimõtteid;</w:t>
            </w:r>
            <w:r>
              <w:br/>
            </w:r>
            <w:r w:rsidRPr="019A6406">
              <w:rPr>
                <w:rFonts w:ascii="Times Roman" w:hAnsi="Times Roman" w:cs="Times Roman"/>
                <w:color w:val="000000" w:themeColor="text1"/>
                <w:sz w:val="24"/>
                <w:szCs w:val="24"/>
              </w:rPr>
              <w:t>- analüüsib analüükasüsteemidest saadud andmeid ja rakendab neid e-poe müügi edendusstrateegiates;</w:t>
            </w:r>
            <w:r>
              <w:br/>
            </w:r>
            <w:r w:rsidRPr="019A6406">
              <w:rPr>
                <w:rFonts w:ascii="Times Roman" w:hAnsi="Times Roman" w:cs="Times Roman"/>
                <w:strike/>
                <w:color w:val="FF0000"/>
                <w:sz w:val="24"/>
                <w:szCs w:val="24"/>
              </w:rPr>
              <w:t>- kirjeldab rahvusvaheliste müügiplatvormide (Amazon ja Etsy) omadusi, nende plusse-miinuseid;</w:t>
            </w:r>
          </w:p>
        </w:tc>
      </w:tr>
    </w:tbl>
    <w:p w:rsidR="009F3CA4" w:rsidRDefault="004E0BCA" w14:paraId="1EC4387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rsidTr="019A6406" w14:paraId="64AFAB1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8B6E56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B8C694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loeng, praktiline töö, iseseisev töö</w:t>
            </w:r>
          </w:p>
        </w:tc>
      </w:tr>
      <w:tr w:rsidR="009F3CA4" w:rsidTr="019A6406" w14:paraId="1CDF5FAE"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243C3E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P="019A6406" w:rsidRDefault="004E0BCA" w14:paraId="46F4DD89" w14:textId="3232F628">
            <w:pPr>
              <w:widowControl w:val="0"/>
              <w:autoSpaceDE w:val="0"/>
              <w:autoSpaceDN w:val="0"/>
              <w:adjustRightInd w:val="0"/>
              <w:spacing w:after="0" w:line="240" w:lineRule="auto"/>
              <w:ind w:left="80" w:right="80"/>
              <w:rPr>
                <w:rFonts w:ascii="Times Roman" w:hAnsi="Times Roman" w:cs="Times Roman"/>
                <w:color w:val="000000" w:themeColor="text1"/>
                <w:sz w:val="24"/>
                <w:szCs w:val="24"/>
              </w:rPr>
            </w:pPr>
            <w:r w:rsidRPr="019A6406">
              <w:rPr>
                <w:rFonts w:ascii="Times Roman" w:hAnsi="Times Roman" w:cs="Times Roman"/>
                <w:strike/>
                <w:color w:val="FF0000"/>
                <w:sz w:val="24"/>
                <w:szCs w:val="24"/>
              </w:rPr>
              <w:t>1. Esitlus „E-kaubanduse trendid”</w:t>
            </w:r>
            <w:r>
              <w:br/>
            </w:r>
            <w:r w:rsidRPr="019A6406">
              <w:rPr>
                <w:rFonts w:ascii="Times Roman" w:hAnsi="Times Roman" w:cs="Times Roman"/>
                <w:strike/>
                <w:color w:val="FF0000"/>
                <w:sz w:val="24"/>
                <w:szCs w:val="24"/>
              </w:rPr>
              <w:t>2. Test „E-poe tegevust reguleeriv seadusandlus Eestis ja EU-s kehtivad tarbijaõigused”</w:t>
            </w:r>
            <w:r>
              <w:br/>
            </w:r>
            <w:r w:rsidRPr="019A6406" w:rsidR="5A638ACF">
              <w:rPr>
                <w:rFonts w:ascii="Times Roman" w:hAnsi="Times Roman" w:cs="Times Roman"/>
                <w:color w:val="000000" w:themeColor="text1"/>
                <w:sz w:val="24"/>
                <w:szCs w:val="24"/>
              </w:rPr>
              <w:t>1</w:t>
            </w:r>
            <w:r w:rsidRPr="019A6406">
              <w:rPr>
                <w:rFonts w:ascii="Times Roman" w:hAnsi="Times Roman" w:cs="Times Roman"/>
                <w:color w:val="000000" w:themeColor="text1"/>
                <w:sz w:val="24"/>
                <w:szCs w:val="24"/>
              </w:rPr>
              <w:t>. E-poe maketi loomine</w:t>
            </w:r>
            <w:r>
              <w:br/>
            </w:r>
            <w:r w:rsidRPr="019A6406" w:rsidR="296CEFF0">
              <w:rPr>
                <w:rFonts w:ascii="Times Roman" w:hAnsi="Times Roman" w:cs="Times Roman"/>
                <w:color w:val="000000" w:themeColor="text1"/>
                <w:sz w:val="24"/>
                <w:szCs w:val="24"/>
              </w:rPr>
              <w:t>2</w:t>
            </w:r>
            <w:r w:rsidRPr="019A6406">
              <w:rPr>
                <w:rFonts w:ascii="Times Roman" w:hAnsi="Times Roman" w:cs="Times Roman"/>
                <w:color w:val="000000" w:themeColor="text1"/>
                <w:sz w:val="24"/>
                <w:szCs w:val="24"/>
              </w:rPr>
              <w:t xml:space="preserve">. E-poe </w:t>
            </w:r>
            <w:r w:rsidRPr="019A6406">
              <w:rPr>
                <w:rFonts w:ascii="Times Roman" w:hAnsi="Times Roman" w:cs="Times Roman"/>
                <w:strike/>
                <w:color w:val="FF0000"/>
                <w:sz w:val="24"/>
                <w:szCs w:val="24"/>
              </w:rPr>
              <w:t>müügitegevuse</w:t>
            </w:r>
            <w:r w:rsidRPr="019A6406" w:rsidR="2A40D41D">
              <w:rPr>
                <w:rFonts w:ascii="Times Roman" w:hAnsi="Times Roman" w:cs="Times Roman"/>
                <w:color w:val="FF0000"/>
                <w:sz w:val="24"/>
                <w:szCs w:val="24"/>
              </w:rPr>
              <w:t xml:space="preserve"> </w:t>
            </w:r>
            <w:r w:rsidRPr="019A6406" w:rsidR="2A40D41D">
              <w:rPr>
                <w:rFonts w:ascii="Times Roman" w:hAnsi="Times Roman" w:cs="Times Roman"/>
                <w:color w:val="70AD47" w:themeColor="accent6"/>
                <w:sz w:val="24"/>
                <w:szCs w:val="24"/>
              </w:rPr>
              <w:t>turundustegevuse</w:t>
            </w:r>
            <w:r w:rsidRPr="019A6406">
              <w:rPr>
                <w:rFonts w:ascii="Times Roman" w:hAnsi="Times Roman" w:cs="Times Roman"/>
                <w:color w:val="70AD47" w:themeColor="accent6"/>
                <w:sz w:val="24"/>
                <w:szCs w:val="24"/>
              </w:rPr>
              <w:t xml:space="preserve"> </w:t>
            </w:r>
            <w:r w:rsidRPr="019A6406">
              <w:rPr>
                <w:rFonts w:ascii="Times Roman" w:hAnsi="Times Roman" w:cs="Times Roman"/>
                <w:color w:val="000000" w:themeColor="text1"/>
                <w:sz w:val="24"/>
                <w:szCs w:val="24"/>
              </w:rPr>
              <w:t>analüüs.</w:t>
            </w:r>
          </w:p>
          <w:p w:rsidR="009F3CA4" w:rsidP="019A6406" w:rsidRDefault="296CEFF0" w14:paraId="3CBF95B7" w14:textId="37522A63">
            <w:pPr>
              <w:widowControl w:val="0"/>
              <w:autoSpaceDE w:val="0"/>
              <w:autoSpaceDN w:val="0"/>
              <w:adjustRightInd w:val="0"/>
              <w:spacing w:after="0" w:line="240" w:lineRule="auto"/>
              <w:ind w:left="80" w:right="80"/>
              <w:rPr>
                <w:rFonts w:ascii="Times Roman" w:hAnsi="Times Roman" w:cs="Times Roman"/>
                <w:color w:val="000000"/>
                <w:sz w:val="24"/>
                <w:szCs w:val="24"/>
              </w:rPr>
            </w:pPr>
            <w:r w:rsidRPr="019A6406">
              <w:rPr>
                <w:rFonts w:ascii="Times Roman" w:hAnsi="Times Roman" w:cs="Times Roman"/>
                <w:color w:val="70AD47" w:themeColor="accent6"/>
                <w:sz w:val="24"/>
                <w:szCs w:val="24"/>
              </w:rPr>
              <w:t xml:space="preserve">3. </w:t>
            </w:r>
            <w:r w:rsidRPr="019A6406" w:rsidR="3E4CF7A1">
              <w:rPr>
                <w:rFonts w:ascii="Times Roman" w:hAnsi="Times Roman" w:cs="Times Roman"/>
                <w:color w:val="70AD47" w:themeColor="accent6"/>
                <w:sz w:val="24"/>
                <w:szCs w:val="24"/>
              </w:rPr>
              <w:t>Konkurentide SEO analüüs</w:t>
            </w:r>
            <w:r w:rsidR="004E0BCA">
              <w:br/>
            </w:r>
            <w:r w:rsidRPr="019A6406" w:rsidR="004E0BCA">
              <w:rPr>
                <w:rFonts w:ascii="Times Roman" w:hAnsi="Times Roman" w:cs="Times Roman"/>
                <w:strike/>
                <w:color w:val="FF0000"/>
                <w:sz w:val="24"/>
                <w:szCs w:val="24"/>
              </w:rPr>
              <w:t>5. Test “Rahvusvaheliste müügiplatvormid (Amazon ja Etsy)”.</w:t>
            </w:r>
          </w:p>
        </w:tc>
      </w:tr>
      <w:tr w:rsidR="009F3CA4" w:rsidTr="019A6406" w14:paraId="1F705B86"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406653A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9F3CA4" w14:paraId="30A4056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rsidTr="019A6406" w14:paraId="7CEC2F7F"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473D70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B0C2B7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rsidTr="019A6406" w14:paraId="5304BEF7"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0BE70EF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3A365FC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rsidTr="019A6406" w14:paraId="29DEB7B9"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781EDE9F"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34F723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Mooduli kõik hindamisülesanded peavad olema sooritatud vähemalt lävendi tasemel.</w:t>
            </w:r>
          </w:p>
        </w:tc>
      </w:tr>
      <w:tr w:rsidR="009F3CA4" w:rsidTr="019A6406" w14:paraId="55F29B58" w14:textId="77777777">
        <w:tc>
          <w:tcPr>
            <w:tcW w:w="2834"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603B101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themeColor="text1" w:sz="8" w:space="0"/>
              <w:left w:val="single" w:color="000000" w:themeColor="text1" w:sz="8" w:space="0"/>
              <w:bottom w:val="single" w:color="000000" w:themeColor="text1" w:sz="8" w:space="0"/>
              <w:right w:val="single" w:color="000000" w:themeColor="text1" w:sz="8" w:space="0"/>
            </w:tcBorders>
            <w:vAlign w:val="center"/>
          </w:tcPr>
          <w:p w:rsidR="009F3CA4" w:rsidRDefault="004E0BCA" w14:paraId="54E4508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Õpetaja koostatud õppematerjalid.</w:t>
            </w:r>
            <w:r>
              <w:rPr>
                <w:rFonts w:ascii="Times Roman" w:hAnsi="Times Roman" w:cs="Times Roman"/>
                <w:color w:val="000000"/>
                <w:sz w:val="24"/>
                <w:szCs w:val="24"/>
              </w:rPr>
              <w:br/>
            </w:r>
            <w:r>
              <w:rPr>
                <w:rFonts w:ascii="Times Roman" w:hAnsi="Times Roman" w:cs="Times Roman"/>
                <w:color w:val="000000"/>
                <w:sz w:val="24"/>
                <w:szCs w:val="24"/>
              </w:rPr>
              <w:t>Luik, E. 2008. E-turundus alused. Kirjastus: Erti Luik</w:t>
            </w:r>
            <w:r>
              <w:rPr>
                <w:rFonts w:ascii="Times Roman" w:hAnsi="Times Roman" w:cs="Times Roman"/>
                <w:color w:val="000000"/>
                <w:sz w:val="24"/>
                <w:szCs w:val="24"/>
              </w:rPr>
              <w:br/>
            </w:r>
            <w:r>
              <w:rPr>
                <w:rFonts w:ascii="Times Roman" w:hAnsi="Times Roman" w:cs="Times Roman"/>
                <w:color w:val="000000"/>
                <w:sz w:val="24"/>
                <w:szCs w:val="24"/>
              </w:rPr>
              <w:t>Eesti e-kaubanduse liit. https://www.e-kaubanduseliit.ee/</w:t>
            </w:r>
            <w:r>
              <w:rPr>
                <w:rFonts w:ascii="Times Roman" w:hAnsi="Times Roman" w:cs="Times Roman"/>
                <w:color w:val="000000"/>
                <w:sz w:val="24"/>
                <w:szCs w:val="24"/>
              </w:rPr>
              <w:br/>
            </w:r>
            <w:r>
              <w:rPr>
                <w:rFonts w:ascii="Times Roman" w:hAnsi="Times Roman" w:cs="Times Roman"/>
                <w:color w:val="000000"/>
                <w:sz w:val="24"/>
                <w:szCs w:val="24"/>
              </w:rPr>
              <w:t>https://www.voog.com/blogi/e-kaubanduse-olukorrast-eestis-ja-veebipoe-platvormide-vordlus</w:t>
            </w:r>
            <w:r>
              <w:rPr>
                <w:rFonts w:ascii="Times Roman" w:hAnsi="Times Roman" w:cs="Times Roman"/>
                <w:color w:val="000000"/>
                <w:sz w:val="24"/>
                <w:szCs w:val="24"/>
              </w:rPr>
              <w:br/>
            </w:r>
            <w:r>
              <w:rPr>
                <w:rFonts w:ascii="Times Roman" w:hAnsi="Times Roman" w:cs="Times Roman"/>
                <w:color w:val="000000"/>
                <w:sz w:val="24"/>
                <w:szCs w:val="24"/>
              </w:rPr>
              <w:t>Tarbiakaitseseadus. https://www.riigiteataja.ee/akt/124112021004</w:t>
            </w:r>
            <w:r>
              <w:rPr>
                <w:rFonts w:ascii="Times Roman" w:hAnsi="Times Roman" w:cs="Times Roman"/>
                <w:color w:val="000000"/>
                <w:sz w:val="24"/>
                <w:szCs w:val="24"/>
              </w:rPr>
              <w:br/>
            </w:r>
            <w:r>
              <w:rPr>
                <w:rFonts w:ascii="Times Roman" w:hAnsi="Times Roman" w:cs="Times Roman"/>
                <w:color w:val="000000"/>
                <w:sz w:val="24"/>
                <w:szCs w:val="24"/>
              </w:rPr>
              <w:t>Isikuandmete kaitse seadus. https://www.riigiteataja.ee/akt/104012019011</w:t>
            </w:r>
            <w:r>
              <w:rPr>
                <w:rFonts w:ascii="Times Roman" w:hAnsi="Times Roman" w:cs="Times Roman"/>
                <w:color w:val="000000"/>
                <w:sz w:val="24"/>
                <w:szCs w:val="24"/>
              </w:rPr>
              <w:br/>
            </w:r>
            <w:r>
              <w:rPr>
                <w:rFonts w:ascii="Times Roman" w:hAnsi="Times Roman" w:cs="Times Roman"/>
                <w:color w:val="000000"/>
                <w:sz w:val="24"/>
                <w:szCs w:val="24"/>
              </w:rPr>
              <w:t>Juhised alustavale e-kauplejale. https://www.eesti.ee/et/ettevotlus/ettevotte-loomine/juhised-alustavale-ekauplejale</w:t>
            </w:r>
            <w:r>
              <w:rPr>
                <w:rFonts w:ascii="Times Roman" w:hAnsi="Times Roman" w:cs="Times Roman"/>
                <w:color w:val="000000"/>
                <w:sz w:val="24"/>
                <w:szCs w:val="24"/>
              </w:rPr>
              <w:br/>
            </w:r>
            <w:r>
              <w:rPr>
                <w:rFonts w:ascii="Times Roman" w:hAnsi="Times Roman" w:cs="Times Roman"/>
                <w:color w:val="000000"/>
                <w:sz w:val="24"/>
                <w:szCs w:val="24"/>
              </w:rPr>
              <w:t>Tarbijakaitse ja tehnilise järelevalve amet. https://ttja.ee/ariklient</w:t>
            </w:r>
            <w:r>
              <w:rPr>
                <w:rFonts w:ascii="Times Roman" w:hAnsi="Times Roman" w:cs="Times Roman"/>
                <w:color w:val="000000"/>
                <w:sz w:val="24"/>
                <w:szCs w:val="24"/>
              </w:rPr>
              <w:br/>
            </w:r>
            <w:r>
              <w:rPr>
                <w:rFonts w:ascii="Times Roman" w:hAnsi="Times Roman" w:cs="Times Roman"/>
                <w:color w:val="000000"/>
                <w:sz w:val="24"/>
                <w:szCs w:val="24"/>
              </w:rPr>
              <w:t>Jonathan Elbridge. Robert Bustamante “How to start an online store“. The complete step-by-step beginners guide to starting ypur online business. Createspace Independent Publishing Platform, 2014</w:t>
            </w:r>
          </w:p>
        </w:tc>
      </w:tr>
    </w:tbl>
    <w:p w:rsidR="009F3CA4" w:rsidRDefault="004E0BCA" w14:paraId="573E574F"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0DA85176"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22"/>
          <w:footerReference w:type="default" r:id="rId23"/>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1006"/>
        <w:gridCol w:w="3170"/>
        <w:gridCol w:w="670"/>
        <w:gridCol w:w="3506"/>
        <w:gridCol w:w="334"/>
        <w:gridCol w:w="3842"/>
      </w:tblGrid>
      <w:tr w:rsidR="009F3CA4" w14:paraId="52FDE15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49D49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46D6B9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4C5455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F00F68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3D7005B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0BBD4E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10</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0E452A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Projektijuhtimine</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243A05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76A208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Natalja Redean,</w:t>
            </w:r>
          </w:p>
        </w:tc>
      </w:tr>
      <w:tr w:rsidR="009F3CA4" w14:paraId="4A98F9C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97058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75BC0F0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14:paraId="5AAD31A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B2FB5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6"/>
            <w:tcBorders>
              <w:top w:val="single" w:color="000000" w:sz="8" w:space="0"/>
              <w:left w:val="single" w:color="000000" w:sz="8" w:space="0"/>
              <w:bottom w:val="single" w:color="000000" w:sz="8" w:space="0"/>
              <w:right w:val="single" w:color="000000" w:sz="8" w:space="0"/>
            </w:tcBorders>
            <w:vAlign w:val="center"/>
          </w:tcPr>
          <w:p w:rsidR="009F3CA4" w:rsidRDefault="004E0BCA" w14:paraId="1262283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koostab projekti taotluse ja lõpparuande vastavalt etteantud kriteeriumidele</w:t>
            </w:r>
          </w:p>
        </w:tc>
      </w:tr>
      <w:tr w:rsidR="009F3CA4" w14:paraId="08FEF1F4" w14:textId="77777777">
        <w:trPr>
          <w:tblHeader/>
        </w:trPr>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1578B12"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67F077B"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E-Õpe</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24EE0A2"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70C96B9"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Praktika</w:t>
            </w:r>
          </w:p>
        </w:tc>
      </w:tr>
      <w:tr w:rsidR="009F3CA4" w14:paraId="466516F1" w14:textId="77777777">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794E0B4"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22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57D22AB"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8 tundi</w:t>
            </w:r>
          </w:p>
        </w:tc>
        <w:tc>
          <w:tcPr>
            <w:tcW w:w="3840"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CA7ECB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42 tundi</w:t>
            </w:r>
          </w:p>
        </w:tc>
        <w:tc>
          <w:tcPr>
            <w:tcW w:w="3840"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12FEB5D"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6 tundi</w:t>
            </w:r>
          </w:p>
        </w:tc>
      </w:tr>
    </w:tbl>
    <w:p w:rsidR="009F3CA4" w:rsidRDefault="004E0BCA" w14:paraId="2F2DF252"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51526335"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0B5F44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6A16E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FC4E3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65E1AA9A"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0B4DB6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mõistab projektide koostamise loogikat, lähtudes juhendmaterjalidest ja õigusaktidest;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55278A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korrektses õppekeeles kasutades arvutiprogramme meeskonnatööna projekti kavandi vastavalt juhendmaterjalidele ja õigusaktidele;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7EC78C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F5BD163"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D5AC70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planeerib projekti ressursid, rakendades projektipõhist arvestussüsteemi;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E919B9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projekti eelarve lähtudes kulude abikõlblikkusest kasutades tabelarvutus- või projektitarkvara;</w:t>
            </w:r>
            <w:r>
              <w:rPr>
                <w:rFonts w:ascii="Times Roman" w:hAnsi="Times Roman" w:cs="Times Roman"/>
                <w:color w:val="000000"/>
                <w:sz w:val="24"/>
                <w:szCs w:val="24"/>
              </w:rPr>
              <w:br/>
            </w:r>
            <w:r>
              <w:rPr>
                <w:rFonts w:ascii="Times Roman" w:hAnsi="Times Roman" w:cs="Times Roman"/>
                <w:color w:val="000000"/>
                <w:sz w:val="24"/>
                <w:szCs w:val="24"/>
              </w:rPr>
              <w:t>rakendab ressursside planeerimisel projektipõhist arvestust ja sobivat tarkvara;</w:t>
            </w:r>
            <w:r>
              <w:rPr>
                <w:rFonts w:ascii="Times Roman" w:hAnsi="Times Roman" w:cs="Times Roman"/>
                <w:color w:val="000000"/>
                <w:sz w:val="24"/>
                <w:szCs w:val="24"/>
              </w:rPr>
              <w:br/>
            </w:r>
            <w:r>
              <w:rPr>
                <w:rFonts w:ascii="Times Roman" w:hAnsi="Times Roman" w:cs="Times Roman"/>
                <w:color w:val="000000"/>
                <w:sz w:val="24"/>
                <w:szCs w:val="24"/>
              </w:rPr>
              <w:t>annab hinnangu võimalikele riskidele projekti kavandist ja kriteeriumidest lähtuvalt;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30B30C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FB3A676"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07C7D5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orienteerub projekti aruandluses lähtudes projektidele esitatavatest nõuetest;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2E112D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projekti lõpparuande vastavalt juhendmaterjalidele ning õigusaktidele; analüüsib ja esitleb projekti ressursside kasutamist lähtuvalt projekti lõpparuandest;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F9C068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6A05DDE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14:paraId="7860777D" w14:textId="77777777">
        <w:tc>
          <w:tcPr>
            <w:tcW w:w="15363"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7E1EA302"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14:paraId="02340BB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D4E8A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Projekti koordineerimine ja juhtimine</w:t>
            </w:r>
          </w:p>
          <w:p w:rsidR="009F3CA4" w:rsidRDefault="004E0BCA" w14:paraId="2DEF0ED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4719075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p w:rsidR="009F3CA4" w:rsidRDefault="004E0BCA" w14:paraId="263BD8D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Praktika 6</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0FAA57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AA9CB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Projekti koordineerimine ja juhtimine</w:t>
            </w:r>
            <w:r>
              <w:rPr>
                <w:rFonts w:ascii="Times Roman" w:hAnsi="Times Roman" w:cs="Times Roman"/>
                <w:color w:val="000000"/>
                <w:sz w:val="24"/>
                <w:szCs w:val="24"/>
              </w:rPr>
              <w:br/>
            </w:r>
            <w:r>
              <w:rPr>
                <w:rFonts w:ascii="Times Roman" w:hAnsi="Times Roman" w:cs="Times Roman"/>
                <w:color w:val="000000"/>
                <w:sz w:val="24"/>
                <w:szCs w:val="24"/>
              </w:rPr>
              <w:t>2.1. Projekti lõpetamine ja tulemuste hindamine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EE253C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BB3F7B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planeerib projekti ressursid, rakendades projektipõhist arvestussüsteemi;</w:t>
            </w:r>
          </w:p>
        </w:tc>
      </w:tr>
      <w:tr w:rsidR="009F3CA4" w14:paraId="75882A0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1B14CB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9F3CA4" w14:paraId="29D899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012A3C7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C19DB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9F3CA4" w14:paraId="35CC7ED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6DA07A0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C5E9CF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9F3CA4" w14:paraId="64B778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7688433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0771AD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Projektipõhine rahastamine ja arvestus</w:t>
            </w:r>
          </w:p>
          <w:p w:rsidR="009F3CA4" w:rsidRDefault="004E0BCA" w14:paraId="344C928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8</w:t>
            </w:r>
          </w:p>
          <w:p w:rsidR="009F3CA4" w:rsidRDefault="004E0BCA" w14:paraId="789E0D4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E-Õpe 4</w:t>
            </w:r>
          </w:p>
          <w:p w:rsidR="009F3CA4" w:rsidRDefault="004E0BCA" w14:paraId="6270142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C2721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E9FA63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Projektipõhine rahastamine ja arvestus (kontaktõpe sh praktiline töö ja iseseisev töö):</w:t>
            </w:r>
            <w:r>
              <w:rPr>
                <w:rFonts w:ascii="Times Roman" w:hAnsi="Times Roman" w:cs="Times Roman"/>
                <w:color w:val="000000"/>
                <w:sz w:val="24"/>
                <w:szCs w:val="24"/>
              </w:rPr>
              <w:br/>
            </w:r>
            <w:r>
              <w:rPr>
                <w:rFonts w:ascii="Times Roman" w:hAnsi="Times Roman" w:cs="Times Roman"/>
                <w:color w:val="000000"/>
                <w:sz w:val="24"/>
                <w:szCs w:val="24"/>
              </w:rPr>
              <w:t>3.1. Rahastamismudelid</w:t>
            </w:r>
            <w:r>
              <w:rPr>
                <w:rFonts w:ascii="Times Roman" w:hAnsi="Times Roman" w:cs="Times Roman"/>
                <w:color w:val="000000"/>
                <w:sz w:val="24"/>
                <w:szCs w:val="24"/>
              </w:rPr>
              <w:br/>
            </w:r>
            <w:r>
              <w:rPr>
                <w:rFonts w:ascii="Times Roman" w:hAnsi="Times Roman" w:cs="Times Roman"/>
                <w:color w:val="000000"/>
                <w:sz w:val="24"/>
                <w:szCs w:val="24"/>
              </w:rPr>
              <w:t>3.2. Projekti kulueelarve ja rahavoogude juhtimine</w:t>
            </w:r>
            <w:r>
              <w:rPr>
                <w:rFonts w:ascii="Times Roman" w:hAnsi="Times Roman" w:cs="Times Roman"/>
                <w:color w:val="000000"/>
                <w:sz w:val="24"/>
                <w:szCs w:val="24"/>
              </w:rPr>
              <w:br/>
            </w:r>
            <w:r>
              <w:rPr>
                <w:rFonts w:ascii="Times Roman" w:hAnsi="Times Roman" w:cs="Times Roman"/>
                <w:color w:val="000000"/>
                <w:sz w:val="24"/>
                <w:szCs w:val="24"/>
              </w:rPr>
              <w:t>2.3. Projekti kajastamine raamatupidamises</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B9296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137574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planeerib projekti ressursid, rakendades projektipõhist arvestussüsteemi;</w:t>
            </w:r>
          </w:p>
          <w:p w:rsidR="009F3CA4" w:rsidRDefault="004E0BCA" w14:paraId="1C11EB9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orienteerub projekti aruandluses lähtudes projektidele esitatavatest nõuetest;</w:t>
            </w:r>
          </w:p>
        </w:tc>
      </w:tr>
      <w:tr w:rsidR="009F3CA4" w14:paraId="325C695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4869D3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B4B49D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Projektiaruandluse koostamine</w:t>
            </w:r>
          </w:p>
        </w:tc>
      </w:tr>
      <w:tr w:rsidR="009F3CA4" w14:paraId="10D472D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41025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F03D37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Projektiaruanne</w:t>
            </w:r>
          </w:p>
        </w:tc>
      </w:tr>
      <w:tr w:rsidR="009F3CA4" w14:paraId="48DF47D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46908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B24410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4F84B5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8D2DF1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CC537B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 aruanne on koostatud ja vastab esitatud nõuetele, koostab projekti eelarve lähtudes kulude abikõlblikkusest kasutades tabelarvutus- või projektitarkvara;</w:t>
            </w:r>
            <w:r>
              <w:rPr>
                <w:rFonts w:ascii="Times Roman" w:hAnsi="Times Roman" w:cs="Times Roman"/>
                <w:color w:val="000000"/>
                <w:sz w:val="24"/>
                <w:szCs w:val="24"/>
              </w:rPr>
              <w:br/>
            </w:r>
            <w:r>
              <w:rPr>
                <w:rFonts w:ascii="Times Roman" w:hAnsi="Times Roman" w:cs="Times Roman"/>
                <w:color w:val="000000"/>
                <w:sz w:val="24"/>
                <w:szCs w:val="24"/>
              </w:rPr>
              <w:t>rakendab ressursside planeerimisel projektipõhist arvestust ja sobivat tarkvara;</w:t>
            </w:r>
          </w:p>
        </w:tc>
      </w:tr>
      <w:tr w:rsidR="009F3CA4" w14:paraId="04DFC20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6E2D5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1CEC81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annab hinnangu võimalikele riskidele projekti kavandist ja kriteeriumidest lähtuvalt;</w:t>
            </w:r>
            <w:r>
              <w:rPr>
                <w:rFonts w:ascii="Times Roman" w:hAnsi="Times Roman" w:cs="Times Roman"/>
                <w:color w:val="000000"/>
                <w:sz w:val="24"/>
                <w:szCs w:val="24"/>
              </w:rPr>
              <w:br/>
            </w:r>
            <w:r>
              <w:rPr>
                <w:rFonts w:ascii="Times Roman" w:hAnsi="Times Roman" w:cs="Times Roman"/>
                <w:color w:val="000000"/>
                <w:sz w:val="24"/>
                <w:szCs w:val="24"/>
              </w:rPr>
              <w:t>koostab projekti lõpparuande vastavalt juhendmaterjalidele ning õigusaktidele;</w:t>
            </w:r>
            <w:r>
              <w:rPr>
                <w:rFonts w:ascii="Times Roman" w:hAnsi="Times Roman" w:cs="Times Roman"/>
                <w:color w:val="000000"/>
                <w:sz w:val="24"/>
                <w:szCs w:val="24"/>
              </w:rPr>
              <w:br/>
            </w:r>
            <w:r>
              <w:rPr>
                <w:rFonts w:ascii="Times Roman" w:hAnsi="Times Roman" w:cs="Times Roman"/>
                <w:color w:val="000000"/>
                <w:sz w:val="24"/>
                <w:szCs w:val="24"/>
              </w:rPr>
              <w:t>analüüsib ja esitleb projekti ressursside kasutamist lähtuvalt projekti lõpparuandest;</w:t>
            </w:r>
            <w:r>
              <w:rPr>
                <w:rFonts w:ascii="Times Roman" w:hAnsi="Times Roman" w:cs="Times Roman"/>
                <w:color w:val="000000"/>
                <w:sz w:val="24"/>
                <w:szCs w:val="24"/>
              </w:rPr>
              <w:br/>
            </w:r>
            <w:r>
              <w:rPr>
                <w:rFonts w:ascii="Times Roman" w:hAnsi="Times Roman" w:cs="Times Roman"/>
                <w:color w:val="000000"/>
                <w:sz w:val="24"/>
                <w:szCs w:val="24"/>
              </w:rPr>
              <w:t>koostab korrektses õppekeeles kasutades arvutiprogramme meeskonnatööna projekti kavandi vastavalt juhendmaterjalidele ja õigusaktidele;</w:t>
            </w:r>
          </w:p>
        </w:tc>
      </w:tr>
      <w:tr w:rsidR="009F3CA4" w14:paraId="7D2A5F0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723309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Projektitaotluse koostamine</w:t>
            </w:r>
          </w:p>
          <w:p w:rsidR="009F3CA4" w:rsidRDefault="004E0BCA" w14:paraId="3C0B73C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8</w:t>
            </w:r>
          </w:p>
          <w:p w:rsidR="009F3CA4" w:rsidRDefault="004E0BCA" w14:paraId="1E65AD9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E-Õpe 4</w:t>
            </w:r>
          </w:p>
          <w:p w:rsidR="009F3CA4" w:rsidRDefault="004E0BCA" w14:paraId="3DC0CC2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864AF4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9A5696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Projektitaotluse koostamine:</w:t>
            </w:r>
            <w:r>
              <w:rPr>
                <w:rFonts w:ascii="Times Roman" w:hAnsi="Times Roman" w:cs="Times Roman"/>
                <w:color w:val="000000"/>
                <w:sz w:val="24"/>
                <w:szCs w:val="24"/>
              </w:rPr>
              <w:br/>
            </w:r>
            <w:r>
              <w:rPr>
                <w:rFonts w:ascii="Times Roman" w:hAnsi="Times Roman" w:cs="Times Roman"/>
                <w:color w:val="000000"/>
                <w:sz w:val="24"/>
                <w:szCs w:val="24"/>
              </w:rPr>
              <w:t>1.1. Projekti määratlemine ja idee analüüsimine</w:t>
            </w:r>
            <w:r>
              <w:rPr>
                <w:rFonts w:ascii="Times Roman" w:hAnsi="Times Roman" w:cs="Times Roman"/>
                <w:color w:val="000000"/>
                <w:sz w:val="24"/>
                <w:szCs w:val="24"/>
              </w:rPr>
              <w:br/>
            </w:r>
            <w:r>
              <w:rPr>
                <w:rFonts w:ascii="Times Roman" w:hAnsi="Times Roman" w:cs="Times Roman"/>
                <w:color w:val="000000"/>
                <w:sz w:val="24"/>
                <w:szCs w:val="24"/>
              </w:rPr>
              <w:t>1.2. Projekti tegevuste ja ressursside planeerimine</w:t>
            </w:r>
            <w:r>
              <w:rPr>
                <w:rFonts w:ascii="Times Roman" w:hAnsi="Times Roman" w:cs="Times Roman"/>
                <w:color w:val="000000"/>
                <w:sz w:val="24"/>
                <w:szCs w:val="24"/>
              </w:rPr>
              <w:br/>
            </w:r>
            <w:r>
              <w:rPr>
                <w:rFonts w:ascii="Times Roman" w:hAnsi="Times Roman" w:cs="Times Roman"/>
                <w:color w:val="000000"/>
                <w:sz w:val="24"/>
                <w:szCs w:val="24"/>
              </w:rPr>
              <w:t>1.2.1. Õigusaktid ja juhendid</w:t>
            </w:r>
            <w:r>
              <w:rPr>
                <w:rFonts w:ascii="Times Roman" w:hAnsi="Times Roman" w:cs="Times Roman"/>
                <w:color w:val="000000"/>
                <w:sz w:val="24"/>
                <w:szCs w:val="24"/>
              </w:rPr>
              <w:br/>
            </w:r>
            <w:r>
              <w:rPr>
                <w:rFonts w:ascii="Times Roman" w:hAnsi="Times Roman" w:cs="Times Roman"/>
                <w:color w:val="000000"/>
                <w:sz w:val="24"/>
                <w:szCs w:val="24"/>
              </w:rPr>
              <w:t>1.2.2. Tabelarvutus- või projektitarkvara</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9CA2F4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7C845E8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projektide koostamise loogikat, lähtudes juhendmaterjalidest ja õigusaktidest;</w:t>
            </w:r>
          </w:p>
        </w:tc>
      </w:tr>
      <w:tr w:rsidR="009F3CA4" w14:paraId="4FF608D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D8CFD4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4DDE71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Projektitaotluse koostamine</w:t>
            </w:r>
          </w:p>
        </w:tc>
      </w:tr>
      <w:tr w:rsidR="009F3CA4" w14:paraId="63823D6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CBEB4A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B25C84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Projektitaotluse koostamine</w:t>
            </w:r>
          </w:p>
        </w:tc>
      </w:tr>
      <w:tr w:rsidR="009F3CA4" w14:paraId="64B95CE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67AE6A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3EE36C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7D815C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62D91C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D3EA8A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 tegevused ja ressursid planeeritud. Taotlus on koostatud tarkvara abil.</w:t>
            </w:r>
          </w:p>
        </w:tc>
      </w:tr>
      <w:tr w:rsidR="009F3CA4" w14:paraId="63F45C0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7C9808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855F06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Projektitaotlus koostatud vastavalt esitatud nõuetele</w:t>
            </w:r>
          </w:p>
        </w:tc>
      </w:tr>
    </w:tbl>
    <w:p w:rsidR="009F3CA4" w:rsidRDefault="004E0BCA" w14:paraId="307B9D1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77ECC1A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1462A5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D2FAC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 töö,</w:t>
            </w:r>
            <w:r>
              <w:rPr>
                <w:rFonts w:ascii="Times Roman" w:hAnsi="Times Roman" w:cs="Times Roman"/>
                <w:color w:val="000000"/>
                <w:sz w:val="24"/>
                <w:szCs w:val="24"/>
              </w:rPr>
              <w:br/>
            </w:r>
            <w:r>
              <w:rPr>
                <w:rFonts w:ascii="Times Roman" w:hAnsi="Times Roman" w:cs="Times Roman"/>
                <w:color w:val="000000"/>
                <w:sz w:val="24"/>
                <w:szCs w:val="24"/>
              </w:rPr>
              <w:t>loeng,</w:t>
            </w:r>
            <w:r>
              <w:rPr>
                <w:rFonts w:ascii="Times Roman" w:hAnsi="Times Roman" w:cs="Times Roman"/>
                <w:color w:val="000000"/>
                <w:sz w:val="24"/>
                <w:szCs w:val="24"/>
              </w:rPr>
              <w:br/>
            </w:r>
            <w:r>
              <w:rPr>
                <w:rFonts w:ascii="Times Roman" w:hAnsi="Times Roman" w:cs="Times Roman"/>
                <w:color w:val="000000"/>
                <w:sz w:val="24"/>
                <w:szCs w:val="24"/>
              </w:rPr>
              <w:t>töö infoallikatega,</w:t>
            </w:r>
            <w:r>
              <w:rPr>
                <w:rFonts w:ascii="Times Roman" w:hAnsi="Times Roman" w:cs="Times Roman"/>
                <w:color w:val="000000"/>
                <w:sz w:val="24"/>
                <w:szCs w:val="24"/>
              </w:rPr>
              <w:br/>
            </w:r>
            <w:r>
              <w:rPr>
                <w:rFonts w:ascii="Times Roman" w:hAnsi="Times Roman" w:cs="Times Roman"/>
                <w:color w:val="000000"/>
                <w:sz w:val="24"/>
                <w:szCs w:val="24"/>
              </w:rPr>
              <w:t>analüüs,</w:t>
            </w:r>
            <w:r>
              <w:rPr>
                <w:rFonts w:ascii="Times Roman" w:hAnsi="Times Roman" w:cs="Times Roman"/>
                <w:color w:val="000000"/>
                <w:sz w:val="24"/>
                <w:szCs w:val="24"/>
              </w:rPr>
              <w:br/>
            </w:r>
            <w:r>
              <w:rPr>
                <w:rFonts w:ascii="Times Roman" w:hAnsi="Times Roman" w:cs="Times Roman"/>
                <w:color w:val="000000"/>
                <w:sz w:val="24"/>
                <w:szCs w:val="24"/>
              </w:rPr>
              <w:t>iseseisev töö,</w:t>
            </w:r>
            <w:r>
              <w:rPr>
                <w:rFonts w:ascii="Times Roman" w:hAnsi="Times Roman" w:cs="Times Roman"/>
                <w:color w:val="000000"/>
                <w:sz w:val="24"/>
                <w:szCs w:val="24"/>
              </w:rPr>
              <w:br/>
            </w:r>
            <w:r>
              <w:rPr>
                <w:rFonts w:ascii="Times Roman" w:hAnsi="Times Roman" w:cs="Times Roman"/>
                <w:color w:val="000000"/>
                <w:sz w:val="24"/>
                <w:szCs w:val="24"/>
              </w:rPr>
              <w:t>esitlu</w:t>
            </w:r>
          </w:p>
        </w:tc>
      </w:tr>
      <w:tr w:rsidR="009F3CA4" w14:paraId="57880DC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0CEC19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6E5C37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Projektikavandi koostamine</w:t>
            </w:r>
          </w:p>
        </w:tc>
      </w:tr>
      <w:tr w:rsidR="009F3CA4" w14:paraId="5FF9148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986A1C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5CF9387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7B58082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94BE2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24FD2D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E351E7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B3E753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624D6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Hindamise eelduseks on aruteludes ja rühmatöödes osalemine, hindamisülesanne on sooritatud vähemalt lävendi tasemel.</w:t>
            </w:r>
          </w:p>
        </w:tc>
      </w:tr>
      <w:tr w:rsidR="009F3CA4" w14:paraId="6C96E0A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6DEC8B3"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BC62C1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Projektikavand on koostatud vastavalt esitatud kriteeriumitele.</w:t>
            </w:r>
          </w:p>
        </w:tc>
      </w:tr>
      <w:tr w:rsidR="009F3CA4" w14:paraId="6E5E212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33610A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C29E5B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Projektijuhtimise käsiraamat Äripäeva kirjastus 1999</w:t>
            </w:r>
            <w:r>
              <w:rPr>
                <w:rFonts w:ascii="Times Roman" w:hAnsi="Times Roman" w:cs="Times Roman"/>
                <w:color w:val="000000"/>
                <w:sz w:val="24"/>
                <w:szCs w:val="24"/>
              </w:rPr>
              <w:br/>
            </w:r>
            <w:r>
              <w:rPr>
                <w:rFonts w:ascii="Times Roman" w:hAnsi="Times Roman" w:cs="Times Roman"/>
                <w:color w:val="000000"/>
                <w:sz w:val="24"/>
                <w:szCs w:val="24"/>
              </w:rPr>
              <w:t>Perens, A. Projektijuhtimine Külim 1999, 2002</w:t>
            </w:r>
            <w:r>
              <w:rPr>
                <w:rFonts w:ascii="Times Roman" w:hAnsi="Times Roman" w:cs="Times Roman"/>
                <w:color w:val="000000"/>
                <w:sz w:val="24"/>
                <w:szCs w:val="24"/>
              </w:rPr>
              <w:br/>
            </w:r>
            <w:r>
              <w:rPr>
                <w:rFonts w:ascii="Times Roman" w:hAnsi="Times Roman" w:cs="Times Roman"/>
                <w:color w:val="000000"/>
                <w:sz w:val="24"/>
                <w:szCs w:val="24"/>
              </w:rPr>
              <w:t>Rahvusvahelise projektijuhtimise käsiraamat. (2000) [http://www.siseministeerium.ee/300]</w:t>
            </w:r>
            <w:r>
              <w:rPr>
                <w:rFonts w:ascii="Times Roman" w:hAnsi="Times Roman" w:cs="Times Roman"/>
                <w:color w:val="000000"/>
                <w:sz w:val="24"/>
                <w:szCs w:val="24"/>
              </w:rPr>
              <w:br/>
            </w:r>
            <w:r>
              <w:rPr>
                <w:rFonts w:ascii="Times Roman" w:hAnsi="Times Roman" w:cs="Times Roman"/>
                <w:color w:val="000000"/>
                <w:sz w:val="24"/>
                <w:szCs w:val="24"/>
              </w:rPr>
              <w:t>Projektijuhtimine Äripäeva kirjastus 2005</w:t>
            </w:r>
            <w:r>
              <w:rPr>
                <w:rFonts w:ascii="Times Roman" w:hAnsi="Times Roman" w:cs="Times Roman"/>
                <w:color w:val="000000"/>
                <w:sz w:val="24"/>
                <w:szCs w:val="24"/>
              </w:rPr>
              <w:br/>
            </w:r>
            <w:r>
              <w:rPr>
                <w:rFonts w:ascii="Times Roman" w:hAnsi="Times Roman" w:cs="Times Roman"/>
                <w:color w:val="000000"/>
                <w:sz w:val="24"/>
                <w:szCs w:val="24"/>
              </w:rPr>
              <w:t>Projekti- ja protsessijuhtimise käsiraamat Äripäeva käsiraamat 2013</w:t>
            </w:r>
            <w:r>
              <w:rPr>
                <w:rFonts w:ascii="Times Roman" w:hAnsi="Times Roman" w:cs="Times Roman"/>
                <w:color w:val="000000"/>
                <w:sz w:val="24"/>
                <w:szCs w:val="24"/>
              </w:rPr>
              <w:br/>
            </w:r>
            <w:r>
              <w:rPr>
                <w:rFonts w:ascii="Times Roman" w:hAnsi="Times Roman" w:cs="Times Roman"/>
                <w:color w:val="000000"/>
                <w:sz w:val="24"/>
                <w:szCs w:val="24"/>
              </w:rPr>
              <w:t>Raamatupidamise Toimkonna juhend 12</w:t>
            </w:r>
            <w:r>
              <w:rPr>
                <w:rFonts w:ascii="Times Roman" w:hAnsi="Times Roman" w:cs="Times Roman"/>
                <w:color w:val="000000"/>
                <w:sz w:val="24"/>
                <w:szCs w:val="24"/>
              </w:rPr>
              <w:br/>
            </w:r>
            <w:r>
              <w:rPr>
                <w:rFonts w:ascii="Times Roman" w:hAnsi="Times Roman" w:cs="Times Roman"/>
                <w:color w:val="000000"/>
                <w:sz w:val="24"/>
                <w:szCs w:val="24"/>
              </w:rPr>
              <w:t>Abikõlblike kulude määramise üldised tingimused ja kord https://www.riigiteataja.ee/akt/108122010015</w:t>
            </w:r>
          </w:p>
        </w:tc>
      </w:tr>
    </w:tbl>
    <w:p w:rsidR="009F3CA4" w:rsidRDefault="004E0BCA" w14:paraId="2C2AAB43"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7BF8F7F0"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24"/>
          <w:footerReference w:type="default" r:id="rId25"/>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14:paraId="6C927A9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94CA0C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BC0F66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4B93D1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6937E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64506BF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A77209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11</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7294FC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Microsoft Power BI tööriista kasutamine ärianalüütika lahenduses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6E6CE8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8ECCB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Irina Malkus,</w:t>
            </w:r>
          </w:p>
        </w:tc>
      </w:tr>
      <w:tr w:rsidR="009F3CA4" w14:paraId="2399A18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C4B84C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7831A52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Eelnev kogemus Exceli ja funktsioonidega</w:t>
            </w:r>
          </w:p>
        </w:tc>
      </w:tr>
      <w:tr w:rsidR="009F3CA4" w14:paraId="2E7D207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D5D80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41CE9D8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oskab nii väikse- kui ka suuremahulisi andmeid analüüsida, visualiseerida ning kokku võtta.</w:t>
            </w:r>
          </w:p>
        </w:tc>
      </w:tr>
      <w:tr w:rsidR="009F3CA4" w14:paraId="1FB36844" w14:textId="77777777">
        <w:trPr>
          <w:tblHeader/>
        </w:trPr>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153AE28"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24CF318"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D16D341"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7E2CB780" w14:textId="77777777">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0B3B1B9"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14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8B5E8D0"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20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5B14EE7"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18 tundi</w:t>
            </w:r>
          </w:p>
        </w:tc>
      </w:tr>
    </w:tbl>
    <w:p w:rsidR="009F3CA4" w:rsidRDefault="004E0BCA" w14:paraId="1488A390"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34759A99"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8F77A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92CA40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9DE56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700F7020"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B8A9B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laadib andmed Power BI programmi tulenevalt töülesandest;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5291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laadib andmed Power BI programmi ja selgitab oma tegevuse käiku;</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39401A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DBA474E"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B4D786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visualiseerib ja kujundab andmeid;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6100BB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tulenevalt tööülesandest visualiseerib ja kujundab andmeid töölaual või e -keskkonnas;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9E233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CC56F7D"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E4E500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loob andmemudeli seoseid;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6019F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lähteandmete alusel loob andmemudeli seoseid, toob välja ühisosa;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AD01BC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2EC716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D52E6F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hallab Power BI pilve keskkonda;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073D3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tutvustab, kuidas hallata Power BI pilve keskkonda;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771E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B5E7EF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3C75DA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rakendab erinevaid Power BI võimalusi andmeanalüüsis;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6186D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pakub välja ja rakendab erinevaid Power BI võimalusi andmeanalüüsis;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7EF3D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6F87E36"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39921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6. jagab ja esitab andmeid e-keskkonnas;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2A727D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jagab ja esitab andmeid e-keskkonnas;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1B063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0E0434D"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60E91E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7. lahendab andmeanalüüsis erinevaid ülesandeid.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800B5F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hindab erinevaid lahendusvõimalusi andmeanalüüsis ja lahendab erinevaid ülesandeid;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E51BD8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2682AC5A"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14:paraId="647EF549" w14:textId="77777777">
        <w:tc>
          <w:tcPr>
            <w:tcW w:w="15363"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7E1AC831"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14:paraId="18B5786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594EA8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Andmete importimine erinevatest allikatest. Andmete laadimine Power BI programmi.</w:t>
            </w:r>
          </w:p>
          <w:p w:rsidR="009F3CA4" w:rsidRDefault="004E0BCA" w14:paraId="6CF6244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2</w:t>
            </w:r>
          </w:p>
          <w:p w:rsidR="009F3CA4" w:rsidRDefault="004E0BCA" w14:paraId="39DB36C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p w:rsidR="009F3CA4" w:rsidRDefault="004E0BCA" w14:paraId="29D1289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80E05F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2D078C8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importimine erinevatest allikatest.</w:t>
            </w:r>
            <w:r>
              <w:rPr>
                <w:rFonts w:ascii="Times Roman" w:hAnsi="Times Roman" w:cs="Times Roman"/>
                <w:color w:val="000000"/>
                <w:sz w:val="24"/>
                <w:szCs w:val="24"/>
              </w:rPr>
              <w:br/>
            </w:r>
            <w:r>
              <w:rPr>
                <w:rFonts w:ascii="Times Roman" w:hAnsi="Times Roman" w:cs="Times Roman"/>
                <w:color w:val="000000"/>
                <w:sz w:val="24"/>
                <w:szCs w:val="24"/>
              </w:rPr>
              <w:t>Andmete laadimine Power BI programmi.</w:t>
            </w:r>
            <w:r>
              <w:rPr>
                <w:rFonts w:ascii="Times Roman" w:hAnsi="Times Roman" w:cs="Times Roman"/>
                <w:color w:val="000000"/>
                <w:sz w:val="24"/>
                <w:szCs w:val="24"/>
              </w:rPr>
              <w:br/>
            </w:r>
            <w:r>
              <w:rPr>
                <w:rFonts w:ascii="Times Roman" w:hAnsi="Times Roman" w:cs="Times Roman"/>
                <w:color w:val="000000"/>
                <w:sz w:val="24"/>
                <w:szCs w:val="24"/>
              </w:rPr>
              <w:t>Andmete modelleerimine: DAX põhilised funktsioonid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5A7E36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4CC9D2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laadib andmed Power BI programmi tulenevalt töülesandest;</w:t>
            </w:r>
          </w:p>
        </w:tc>
      </w:tr>
      <w:tr w:rsidR="009F3CA4" w14:paraId="1276EE6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4D8A0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58D22A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Ülesanne: Algandmete laadimine Power BI programme (erinevatest andmeallikatest)</w:t>
            </w:r>
          </w:p>
        </w:tc>
      </w:tr>
      <w:tr w:rsidR="009F3CA4" w14:paraId="127EA23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7A3E24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52D360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 Andmete modelleerimine: DAX põhilised funktsioonid</w:t>
            </w:r>
          </w:p>
        </w:tc>
      </w:tr>
      <w:tr w:rsidR="009F3CA4" w14:paraId="5F7D123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F2181C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37D784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Excelist ja veebist andmete allalaadimine ja modelleerimine</w:t>
            </w:r>
          </w:p>
        </w:tc>
      </w:tr>
      <w:tr w:rsidR="009F3CA4" w14:paraId="7EEA534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30A59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14C807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FF2CD8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E8A1ED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3CDF9B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Hindamisülesanne sooritatud lävendi tasemel</w:t>
            </w:r>
          </w:p>
        </w:tc>
      </w:tr>
      <w:tr w:rsidR="009F3CA4" w14:paraId="73DE9A5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C4B12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4CC121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laadib andmed Power BI programmi ja selgitab oma tegevuse käiku;</w:t>
            </w:r>
          </w:p>
        </w:tc>
      </w:tr>
      <w:tr w:rsidR="009F3CA4" w14:paraId="7ED53E6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DD360A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Andmete visualiseerimine.</w:t>
            </w:r>
          </w:p>
          <w:p w:rsidR="009F3CA4" w:rsidRDefault="004E0BCA" w14:paraId="713061C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6822F69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p w:rsidR="009F3CA4" w:rsidRDefault="004E0BCA" w14:paraId="205AD1C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2F823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54A40CB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visualiseerimine töölaual (Dashboard) Power BI Desktop abil -aruande, graafikute ja juhtimislaua loomine Power BI: Power Query Editor Aruande avaldamine Power BI service’sse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487B46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521701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visualiseerib ja kujundab andmeid;</w:t>
            </w:r>
          </w:p>
        </w:tc>
      </w:tr>
      <w:tr w:rsidR="009F3CA4" w14:paraId="108586D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5C7C36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BA0BD2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Raport kõikide vajalike visuaalidega koostamine</w:t>
            </w:r>
          </w:p>
        </w:tc>
      </w:tr>
      <w:tr w:rsidR="009F3CA4" w14:paraId="7BEAD96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D92C1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21F757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Ärimudelite edastamine aruannete ja diagrammide kaudu Power BI Desktop abil</w:t>
            </w:r>
          </w:p>
        </w:tc>
      </w:tr>
      <w:tr w:rsidR="009F3CA4" w14:paraId="4BDE060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BA34FE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33E66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visualiseerimine erinevate graafikatüüpide ja muude muud visualiseerimisvahendite kaudu Power BI Desktop abil</w:t>
            </w:r>
          </w:p>
        </w:tc>
      </w:tr>
      <w:tr w:rsidR="009F3CA4" w14:paraId="01D8B60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F99CCF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A59608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DE5D0F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CBA04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BD0A20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Hindamisülesanne sooritatud lävendi taseme</w:t>
            </w:r>
          </w:p>
        </w:tc>
      </w:tr>
      <w:tr w:rsidR="009F3CA4" w14:paraId="09334F4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48EAAC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03AC2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tulenevalt tööülesandest visualiseerib ja kujundab andmeid töölaual või e -keskkonnas;</w:t>
            </w:r>
          </w:p>
        </w:tc>
      </w:tr>
      <w:tr w:rsidR="009F3CA4" w14:paraId="2FD0838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07444F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Power BI võimalused andmeanalüüsis</w:t>
            </w:r>
          </w:p>
          <w:p w:rsidR="009F3CA4" w:rsidRDefault="004E0BCA" w14:paraId="57873F4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7A9273E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p w:rsidR="009F3CA4" w:rsidRDefault="004E0BCA" w14:paraId="5F76711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DDC598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6963DE1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prognoosimine ja analüüsi Dashboardi loomine.</w:t>
            </w:r>
            <w:r>
              <w:rPr>
                <w:rFonts w:ascii="Times Roman" w:hAnsi="Times Roman" w:cs="Times Roman"/>
                <w:color w:val="000000"/>
                <w:sz w:val="24"/>
                <w:szCs w:val="24"/>
              </w:rPr>
              <w:br/>
            </w:r>
            <w:r>
              <w:rPr>
                <w:rFonts w:ascii="Times Roman" w:hAnsi="Times Roman" w:cs="Times Roman"/>
                <w:color w:val="000000"/>
                <w:sz w:val="24"/>
                <w:szCs w:val="24"/>
              </w:rPr>
              <w:t>Raporti värskendamine Power BI aruannete näited.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4C2C3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04815B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rakendab erinevaid Power BI võimalusi andmeanalüüsis;</w:t>
            </w:r>
          </w:p>
          <w:p w:rsidR="009F3CA4" w:rsidRDefault="004E0BCA" w14:paraId="6876C78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lahendab andmeanalüüsis erinevaid ülesandeid.</w:t>
            </w:r>
          </w:p>
        </w:tc>
      </w:tr>
      <w:tr w:rsidR="009F3CA4" w14:paraId="488CB1A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D525D8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BDA160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Prognooside ja analüüside koostamine Power BI Deskop abil</w:t>
            </w:r>
          </w:p>
        </w:tc>
      </w:tr>
      <w:tr w:rsidR="009F3CA4" w14:paraId="2CE5AD1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88972E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C0A94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Raporti publitseerimine ja raportite jagamine erinevate kasutajate vahel</w:t>
            </w:r>
          </w:p>
        </w:tc>
      </w:tr>
      <w:tr w:rsidR="009F3CA4" w14:paraId="040E9D0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22E4FC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5B6776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Raportite (dashboards) loomine, prognooside ja analüüside koostamine Power BI Deskop abil ning jagamine Power BI service abi</w:t>
            </w:r>
          </w:p>
        </w:tc>
      </w:tr>
      <w:tr w:rsidR="009F3CA4" w14:paraId="20B68B9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AB0FC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0881C6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994725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615D01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DDD9B1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Hindamisülesanne sooritatud lävendi tasemel</w:t>
            </w:r>
          </w:p>
        </w:tc>
      </w:tr>
      <w:tr w:rsidR="009F3CA4" w14:paraId="665BC9B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F24B8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048DD3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laadib andmed Power BI programmi ja selgitab oma tegevuse käiku;</w:t>
            </w:r>
            <w:r>
              <w:rPr>
                <w:rFonts w:ascii="Times Roman" w:hAnsi="Times Roman" w:cs="Times Roman"/>
                <w:color w:val="000000"/>
                <w:sz w:val="24"/>
                <w:szCs w:val="24"/>
              </w:rPr>
              <w:br/>
            </w:r>
            <w:r>
              <w:rPr>
                <w:rFonts w:ascii="Times Roman" w:hAnsi="Times Roman" w:cs="Times Roman"/>
                <w:color w:val="000000"/>
                <w:sz w:val="24"/>
                <w:szCs w:val="24"/>
              </w:rPr>
              <w:t>- tulenevalt tööülesandest visualiseerib ja kujundab andmeid töölaual või e -keskkonnas;</w:t>
            </w:r>
          </w:p>
        </w:tc>
      </w:tr>
      <w:tr w:rsidR="009F3CA4" w14:paraId="1086F77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5674E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Ärianalüüsi võimalused kasutamine töö efektiivistamiseks</w:t>
            </w:r>
          </w:p>
          <w:p w:rsidR="009F3CA4" w:rsidRDefault="004E0BCA" w14:paraId="11CFB2B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6806CB9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2</w:t>
            </w:r>
          </w:p>
          <w:p w:rsidR="009F3CA4" w:rsidRDefault="004E0BCA" w14:paraId="67BCA4B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6</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08B46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27FEF4F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Power BI praktikas, analüüsis ja esitluse tegemine Power BI service Veebirakenduse loomine. Töökeskkonna ja raportite jagamine erinevate kasutajate vahel Parimad Power BI Analyticsi ettevõtted. Power BI rakendusala</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B0998F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A3E8D7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laadib andmed Power BI programmi tulenevalt töülesandest;</w:t>
            </w:r>
          </w:p>
          <w:p w:rsidR="009F3CA4" w:rsidRDefault="004E0BCA" w14:paraId="0CC584D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loob andmemudeli seoseid;</w:t>
            </w:r>
          </w:p>
        </w:tc>
      </w:tr>
      <w:tr w:rsidR="009F3CA4" w14:paraId="21AC26D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4CF65C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380077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Ärianalüüsi lisavõimalused, sh mobiilsete seadmete kasutamine töö efektiivistamiseks</w:t>
            </w:r>
          </w:p>
        </w:tc>
      </w:tr>
      <w:tr w:rsidR="009F3CA4" w14:paraId="2EB76EB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45AFD8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1BD858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Näpunäited interaktiivsete töölaudade loomisel</w:t>
            </w:r>
          </w:p>
        </w:tc>
      </w:tr>
      <w:tr w:rsidR="009F3CA4" w14:paraId="60383C1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E1E6B6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00BD00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Kompleksülesanne: Power BI rakendusala 1. Müügiandmete analüüsimine ja müügieelarve koostamine Power BI abil 2. Klientide käitumine ja trendide prognoosimine andmeanalüüsi abil 3. Personaliandmete analüüsimine ja visualiseerimine Power BI abil abil 4. Koosoleku ja presentatsiooni toetamine Power BI abil</w:t>
            </w:r>
          </w:p>
        </w:tc>
      </w:tr>
      <w:tr w:rsidR="009F3CA4" w14:paraId="7AA9863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86603E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CB0188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3BC3CA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48F25B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2A7358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Hindamisülesanded on sooritatud lävendi tasemel</w:t>
            </w:r>
          </w:p>
        </w:tc>
      </w:tr>
      <w:tr w:rsidR="009F3CA4" w14:paraId="4B7AB00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70962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53C75A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 laadib andmed Power BI programmi ja selgitab oma tegevuse käiku;</w:t>
            </w:r>
            <w:r>
              <w:rPr>
                <w:rFonts w:ascii="Times Roman" w:hAnsi="Times Roman" w:cs="Times Roman"/>
                <w:color w:val="000000"/>
                <w:sz w:val="24"/>
                <w:szCs w:val="24"/>
              </w:rPr>
              <w:br/>
            </w:r>
            <w:r>
              <w:rPr>
                <w:rFonts w:ascii="Times Roman" w:hAnsi="Times Roman" w:cs="Times Roman"/>
                <w:color w:val="000000"/>
                <w:sz w:val="24"/>
                <w:szCs w:val="24"/>
              </w:rPr>
              <w:t>- tulenevalt tööülesandest visualiseerib ja kujundab andmeid töölaual või e -keskkonnas;</w:t>
            </w:r>
            <w:r>
              <w:rPr>
                <w:rFonts w:ascii="Times Roman" w:hAnsi="Times Roman" w:cs="Times Roman"/>
                <w:color w:val="000000"/>
                <w:sz w:val="24"/>
                <w:szCs w:val="24"/>
              </w:rPr>
              <w:br/>
            </w:r>
            <w:r>
              <w:rPr>
                <w:rFonts w:ascii="Times Roman" w:hAnsi="Times Roman" w:cs="Times Roman"/>
                <w:color w:val="000000"/>
                <w:sz w:val="24"/>
                <w:szCs w:val="24"/>
              </w:rPr>
              <w:t>- lähteandmete alusel loob andmemudeli seoseid, toob välja ühisosa;</w:t>
            </w:r>
            <w:r>
              <w:rPr>
                <w:rFonts w:ascii="Times Roman" w:hAnsi="Times Roman" w:cs="Times Roman"/>
                <w:color w:val="000000"/>
                <w:sz w:val="24"/>
                <w:szCs w:val="24"/>
              </w:rPr>
              <w:br/>
            </w:r>
            <w:r>
              <w:rPr>
                <w:rFonts w:ascii="Times Roman" w:hAnsi="Times Roman" w:cs="Times Roman"/>
                <w:color w:val="000000"/>
                <w:sz w:val="24"/>
                <w:szCs w:val="24"/>
              </w:rPr>
              <w:t>- tutvustab, kuidas hallata Power BI pilve keskkonda;</w:t>
            </w:r>
            <w:r>
              <w:rPr>
                <w:rFonts w:ascii="Times Roman" w:hAnsi="Times Roman" w:cs="Times Roman"/>
                <w:color w:val="000000"/>
                <w:sz w:val="24"/>
                <w:szCs w:val="24"/>
              </w:rPr>
              <w:br/>
            </w:r>
            <w:r>
              <w:rPr>
                <w:rFonts w:ascii="Times Roman" w:hAnsi="Times Roman" w:cs="Times Roman"/>
                <w:color w:val="000000"/>
                <w:sz w:val="24"/>
                <w:szCs w:val="24"/>
              </w:rPr>
              <w:t>- pakub välja ja rakendab erinevaid Power BI võimalusi andmeanalüüsis;</w:t>
            </w:r>
            <w:r>
              <w:rPr>
                <w:rFonts w:ascii="Times Roman" w:hAnsi="Times Roman" w:cs="Times Roman"/>
                <w:color w:val="000000"/>
                <w:sz w:val="24"/>
                <w:szCs w:val="24"/>
              </w:rPr>
              <w:br/>
            </w:r>
            <w:r>
              <w:rPr>
                <w:rFonts w:ascii="Times Roman" w:hAnsi="Times Roman" w:cs="Times Roman"/>
                <w:color w:val="000000"/>
                <w:sz w:val="24"/>
                <w:szCs w:val="24"/>
              </w:rPr>
              <w:t>- jagab ja esitab andmeid e-keskkonnas;</w:t>
            </w:r>
            <w:r>
              <w:rPr>
                <w:rFonts w:ascii="Times Roman" w:hAnsi="Times Roman" w:cs="Times Roman"/>
                <w:color w:val="000000"/>
                <w:sz w:val="24"/>
                <w:szCs w:val="24"/>
              </w:rPr>
              <w:br/>
            </w:r>
            <w:r>
              <w:rPr>
                <w:rFonts w:ascii="Times Roman" w:hAnsi="Times Roman" w:cs="Times Roman"/>
                <w:color w:val="000000"/>
                <w:sz w:val="24"/>
                <w:szCs w:val="24"/>
              </w:rPr>
              <w:t>- hindab erinevaid lahendusvõimalusi andmeanalüüsis ja lahendab erinevaid ülesandeid;</w:t>
            </w:r>
          </w:p>
        </w:tc>
      </w:tr>
    </w:tbl>
    <w:p w:rsidR="009F3CA4" w:rsidRDefault="004E0BCA" w14:paraId="3CC0025E"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402AE28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27935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4D07A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loeng, arutelu, e-õpe, rühmatöö, praktiline töö, iseseisev töö</w:t>
            </w:r>
          </w:p>
        </w:tc>
      </w:tr>
      <w:tr w:rsidR="009F3CA4" w14:paraId="2A3D327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841984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77CCFD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w:t>
            </w:r>
          </w:p>
        </w:tc>
      </w:tr>
      <w:tr w:rsidR="009F3CA4" w14:paraId="49C80D9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C6834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42A8336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6FBCEE1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ABE55A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2E82A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F5BCD4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E0739E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6463B4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 hinde kujunemise eelduseks on kõigi hinnatavate ülesannete sooritamine lävendi tasemel:</w:t>
            </w:r>
            <w:r>
              <w:rPr>
                <w:rFonts w:ascii="Times Roman" w:hAnsi="Times Roman" w:cs="Times Roman"/>
                <w:color w:val="000000"/>
                <w:sz w:val="24"/>
                <w:szCs w:val="24"/>
              </w:rPr>
              <w:br/>
            </w:r>
            <w:r>
              <w:rPr>
                <w:rFonts w:ascii="Times Roman" w:hAnsi="Times Roman" w:cs="Times Roman"/>
                <w:color w:val="000000"/>
                <w:sz w:val="24"/>
                <w:szCs w:val="24"/>
              </w:rPr>
              <w:t>1. Excelist ja veebist andmete allalaadimine ja modelleerimine</w:t>
            </w:r>
            <w:r>
              <w:rPr>
                <w:rFonts w:ascii="Times Roman" w:hAnsi="Times Roman" w:cs="Times Roman"/>
                <w:color w:val="000000"/>
                <w:sz w:val="24"/>
                <w:szCs w:val="24"/>
              </w:rPr>
              <w:br/>
            </w:r>
            <w:r>
              <w:rPr>
                <w:rFonts w:ascii="Times Roman" w:hAnsi="Times Roman" w:cs="Times Roman"/>
                <w:color w:val="000000"/>
                <w:sz w:val="24"/>
                <w:szCs w:val="24"/>
              </w:rPr>
              <w:t>2. Ärimudelite edastamine aruannete ja diagrammide kaudu</w:t>
            </w:r>
            <w:r>
              <w:rPr>
                <w:rFonts w:ascii="Times Roman" w:hAnsi="Times Roman" w:cs="Times Roman"/>
                <w:color w:val="000000"/>
                <w:sz w:val="24"/>
                <w:szCs w:val="24"/>
              </w:rPr>
              <w:br/>
            </w:r>
            <w:r>
              <w:rPr>
                <w:rFonts w:ascii="Times Roman" w:hAnsi="Times Roman" w:cs="Times Roman"/>
                <w:color w:val="000000"/>
                <w:sz w:val="24"/>
                <w:szCs w:val="24"/>
              </w:rPr>
              <w:t>3. Raportite (dashboards) loomine, prognooside ja analüüside koostamine Power BI Deskop abil ning jagamine Power BI service abil</w:t>
            </w:r>
            <w:r>
              <w:rPr>
                <w:rFonts w:ascii="Times Roman" w:hAnsi="Times Roman" w:cs="Times Roman"/>
                <w:color w:val="000000"/>
                <w:sz w:val="24"/>
                <w:szCs w:val="24"/>
              </w:rPr>
              <w:br/>
            </w:r>
            <w:r>
              <w:rPr>
                <w:rFonts w:ascii="Times Roman" w:hAnsi="Times Roman" w:cs="Times Roman"/>
                <w:color w:val="000000"/>
                <w:sz w:val="24"/>
                <w:szCs w:val="24"/>
              </w:rPr>
              <w:t>4. Power BI rakendusala</w:t>
            </w:r>
          </w:p>
        </w:tc>
      </w:tr>
      <w:tr w:rsidR="009F3CA4" w14:paraId="652CF12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DF247D"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87A76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Hindamisülesanded sooritatud lävendi tasemel</w:t>
            </w:r>
          </w:p>
        </w:tc>
      </w:tr>
      <w:tr w:rsidR="009F3CA4" w14:paraId="02BF9D9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2C58F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85C94A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E-kursus Power BI kasutamine ärianalüütikas, autor: Irina Malkus</w:t>
            </w:r>
            <w:r>
              <w:rPr>
                <w:rFonts w:ascii="Times Roman" w:hAnsi="Times Roman" w:cs="Times Roman"/>
                <w:color w:val="000000"/>
                <w:sz w:val="24"/>
                <w:szCs w:val="24"/>
              </w:rPr>
              <w:br/>
            </w:r>
            <w:r>
              <w:rPr>
                <w:rFonts w:ascii="Times Roman" w:hAnsi="Times Roman" w:cs="Times Roman"/>
                <w:color w:val="000000"/>
                <w:sz w:val="24"/>
                <w:szCs w:val="24"/>
              </w:rPr>
              <w:t>https://classroom.google.com/c/MTY2MzQwNzgzMTcx</w:t>
            </w:r>
            <w:r>
              <w:rPr>
                <w:rFonts w:ascii="Times Roman" w:hAnsi="Times Roman" w:cs="Times Roman"/>
                <w:color w:val="000000"/>
                <w:sz w:val="24"/>
                <w:szCs w:val="24"/>
              </w:rPr>
              <w:br/>
            </w:r>
            <w:r>
              <w:rPr>
                <w:rFonts w:ascii="Times Roman" w:hAnsi="Times Roman" w:cs="Times Roman"/>
                <w:color w:val="000000"/>
                <w:sz w:val="24"/>
                <w:szCs w:val="24"/>
              </w:rPr>
              <w:t>https://docs.microsoft.com/et-ee/power-apps/maker/canvas-apps/sharepoint-scenario-build-report</w:t>
            </w:r>
            <w:r>
              <w:rPr>
                <w:rFonts w:ascii="Times Roman" w:hAnsi="Times Roman" w:cs="Times Roman"/>
                <w:color w:val="000000"/>
                <w:sz w:val="24"/>
                <w:szCs w:val="24"/>
              </w:rPr>
              <w:br/>
            </w:r>
            <w:r>
              <w:rPr>
                <w:rFonts w:ascii="Times Roman" w:hAnsi="Times Roman" w:cs="Times Roman"/>
                <w:color w:val="000000"/>
                <w:sz w:val="24"/>
                <w:szCs w:val="24"/>
              </w:rPr>
              <w:t>https://docs.microsoft.com/et-ee/power-apps/maker/canvas-apps/sharepoint-scenario-publish-report</w:t>
            </w:r>
            <w:r>
              <w:rPr>
                <w:rFonts w:ascii="Times Roman" w:hAnsi="Times Roman" w:cs="Times Roman"/>
                <w:color w:val="000000"/>
                <w:sz w:val="24"/>
                <w:szCs w:val="24"/>
              </w:rPr>
              <w:br/>
            </w:r>
            <w:r>
              <w:rPr>
                <w:rFonts w:ascii="Times Roman" w:hAnsi="Times Roman" w:cs="Times Roman"/>
                <w:color w:val="000000"/>
                <w:sz w:val="24"/>
                <w:szCs w:val="24"/>
              </w:rPr>
              <w:t>https://powerbi.microsoft.com/en-us/desktop/</w:t>
            </w:r>
            <w:r>
              <w:rPr>
                <w:rFonts w:ascii="Times Roman" w:hAnsi="Times Roman" w:cs="Times Roman"/>
                <w:color w:val="000000"/>
                <w:sz w:val="24"/>
                <w:szCs w:val="24"/>
              </w:rPr>
              <w:br/>
            </w:r>
            <w:r>
              <w:rPr>
                <w:rFonts w:ascii="Times Roman" w:hAnsi="Times Roman" w:cs="Times Roman"/>
                <w:color w:val="000000"/>
                <w:sz w:val="24"/>
                <w:szCs w:val="24"/>
              </w:rPr>
              <w:t>https://docs.microsoft.com/en-us/power-bi/</w:t>
            </w:r>
            <w:r>
              <w:rPr>
                <w:rFonts w:ascii="Times Roman" w:hAnsi="Times Roman" w:cs="Times Roman"/>
                <w:color w:val="000000"/>
                <w:sz w:val="24"/>
                <w:szCs w:val="24"/>
              </w:rPr>
              <w:br/>
            </w:r>
            <w:r>
              <w:rPr>
                <w:rFonts w:ascii="Times Roman" w:hAnsi="Times Roman" w:cs="Times Roman"/>
                <w:color w:val="000000"/>
                <w:sz w:val="24"/>
                <w:szCs w:val="24"/>
              </w:rPr>
              <w:t>https://docs.microsoft.com/en-us/power-bi/create-reports/</w:t>
            </w:r>
            <w:r>
              <w:rPr>
                <w:rFonts w:ascii="Times Roman" w:hAnsi="Times Roman" w:cs="Times Roman"/>
                <w:color w:val="000000"/>
                <w:sz w:val="24"/>
                <w:szCs w:val="24"/>
              </w:rPr>
              <w:br/>
            </w:r>
            <w:r>
              <w:rPr>
                <w:rFonts w:ascii="Times Roman" w:hAnsi="Times Roman" w:cs="Times Roman"/>
                <w:color w:val="000000"/>
                <w:sz w:val="24"/>
                <w:szCs w:val="24"/>
              </w:rPr>
              <w:t>https://docs.microsoft.com/en-us/power-bi/create-reports/sample-financial-download</w:t>
            </w:r>
            <w:r>
              <w:rPr>
                <w:rFonts w:ascii="Times Roman" w:hAnsi="Times Roman" w:cs="Times Roman"/>
                <w:color w:val="000000"/>
                <w:sz w:val="24"/>
                <w:szCs w:val="24"/>
              </w:rPr>
              <w:br/>
            </w:r>
            <w:r>
              <w:rPr>
                <w:rFonts w:ascii="Times Roman" w:hAnsi="Times Roman" w:cs="Times Roman"/>
                <w:color w:val="000000"/>
                <w:sz w:val="24"/>
                <w:szCs w:val="24"/>
              </w:rPr>
              <w:t>https://docs.microsoft.com/ru-ru/power-bi/</w:t>
            </w:r>
            <w:r>
              <w:rPr>
                <w:rFonts w:ascii="Times Roman" w:hAnsi="Times Roman" w:cs="Times Roman"/>
                <w:color w:val="000000"/>
                <w:sz w:val="24"/>
                <w:szCs w:val="24"/>
              </w:rPr>
              <w:br/>
            </w:r>
            <w:r>
              <w:rPr>
                <w:rFonts w:ascii="Times Roman" w:hAnsi="Times Roman" w:cs="Times Roman"/>
                <w:color w:val="000000"/>
                <w:sz w:val="24"/>
                <w:szCs w:val="24"/>
              </w:rPr>
              <w:t>https://docs.microsoft.com/ru-ru/learn/powerplatform/power-bi?WT.mc_id=powerbi_landingpage-docs-link</w:t>
            </w:r>
          </w:p>
        </w:tc>
      </w:tr>
    </w:tbl>
    <w:p w:rsidR="009F3CA4" w:rsidRDefault="004E0BCA" w14:paraId="0C0E6CCD"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2070A302"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26"/>
          <w:footerReference w:type="default" r:id="rId27"/>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4176"/>
        <w:gridCol w:w="671"/>
        <w:gridCol w:w="3505"/>
        <w:gridCol w:w="4176"/>
      </w:tblGrid>
      <w:tr w:rsidR="009F3CA4" w14:paraId="33425A8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C2A467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CDEA13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3DB392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C2C1C3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1B76AD2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97E39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12</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503FC2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Avalik esinemine</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4EE2F6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9CD3D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Natalja Redean,</w:t>
            </w:r>
          </w:p>
        </w:tc>
      </w:tr>
      <w:tr w:rsidR="009F3CA4" w14:paraId="25C86FC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DD7BC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4"/>
            <w:tcBorders>
              <w:top w:val="single" w:color="000000" w:sz="8" w:space="0"/>
              <w:left w:val="single" w:color="000000" w:sz="8" w:space="0"/>
              <w:bottom w:val="single" w:color="000000" w:sz="8" w:space="0"/>
              <w:right w:val="single" w:color="000000" w:sz="8" w:space="0"/>
            </w:tcBorders>
            <w:vAlign w:val="center"/>
          </w:tcPr>
          <w:p w:rsidR="009F3CA4" w:rsidRDefault="004E0BCA" w14:paraId="75E3232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14:paraId="6B6467E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57567B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4"/>
            <w:tcBorders>
              <w:top w:val="single" w:color="000000" w:sz="8" w:space="0"/>
              <w:left w:val="single" w:color="000000" w:sz="8" w:space="0"/>
              <w:bottom w:val="single" w:color="000000" w:sz="8" w:space="0"/>
              <w:right w:val="single" w:color="000000" w:sz="8" w:space="0"/>
            </w:tcBorders>
            <w:vAlign w:val="center"/>
          </w:tcPr>
          <w:p w:rsidR="009F3CA4" w:rsidRDefault="004E0BCA" w14:paraId="5419587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 eesmärgiks on anda ülevaade esinemise alustest, ülesehitusest, -struktuurist ja -meetoditest. Õpilane omandab peamised algteadmised kõnede koostamisest, kõneks valmistumisest, kontaktiloomisest publikuga ja enesejuhtimisest erinevates avaliku esinemise situatsioonides.</w:t>
            </w:r>
          </w:p>
        </w:tc>
      </w:tr>
      <w:tr w:rsidR="009F3CA4" w14:paraId="7EC9F8DE" w14:textId="77777777">
        <w:trPr>
          <w:tblHeader/>
        </w:trPr>
        <w:tc>
          <w:tcPr>
            <w:tcW w:w="7681"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05F42254"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768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1D5B694"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r>
      <w:tr w:rsidR="009F3CA4" w14:paraId="52BD7EDF" w14:textId="77777777">
        <w:tc>
          <w:tcPr>
            <w:tcW w:w="7681"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255D6A31"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26 tundi</w:t>
            </w:r>
          </w:p>
        </w:tc>
        <w:tc>
          <w:tcPr>
            <w:tcW w:w="768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BBFA8DB"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26 tundi</w:t>
            </w:r>
          </w:p>
        </w:tc>
      </w:tr>
    </w:tbl>
    <w:p w:rsidR="009F3CA4" w:rsidRDefault="004E0BCA" w14:paraId="4AB91C62"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5C08BD05"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A82C09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523CE7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9B4114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7E46943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64840E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analüüsib enda ja teiste esinemisi;</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CEFDBA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kõne analüüsi, analüüsis selgelt ja arusaadavalt oma seisukohti kirjeldatud ja põhjendatud;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CB674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809D3D4"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4B0F85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esineb avalikult ette antud teemal;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3507B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kõne on koostatud ja esitatud selgelt, auditooriumi arvestades;</w:t>
            </w:r>
            <w:r>
              <w:rPr>
                <w:rFonts w:ascii="Times Roman" w:hAnsi="Times Roman" w:cs="Times Roman"/>
                <w:color w:val="000000"/>
                <w:sz w:val="24"/>
                <w:szCs w:val="24"/>
              </w:rPr>
              <w:br/>
            </w:r>
            <w:r>
              <w:rPr>
                <w:rFonts w:ascii="Times Roman" w:hAnsi="Times Roman" w:cs="Times Roman"/>
                <w:color w:val="000000"/>
                <w:sz w:val="24"/>
                <w:szCs w:val="24"/>
              </w:rPr>
              <w:t>- esineja annab hinnangu oma esitatud kõnele;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74C72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6C10349E"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14:paraId="044FF1F9" w14:textId="77777777">
        <w:tc>
          <w:tcPr>
            <w:tcW w:w="15363"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44BF91FA"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14:paraId="7084DB3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A02A23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Kõne analüüs</w:t>
            </w:r>
          </w:p>
          <w:p w:rsidR="009F3CA4" w:rsidRDefault="004E0BCA" w14:paraId="2216F4A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12</w:t>
            </w:r>
          </w:p>
          <w:p w:rsidR="009F3CA4" w:rsidRDefault="004E0BCA" w14:paraId="65B3584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C4E271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D3F21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Kõne analüüs</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9E405A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0BB9C34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analüüsib enda ja teiste esinemisi;</w:t>
            </w:r>
          </w:p>
        </w:tc>
      </w:tr>
      <w:tr w:rsidR="009F3CA4" w14:paraId="2D86AA0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DBEE0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747835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Interneti videosaitidelt (nt. Youtube, Vimeo jms) videoklippi leidmine, ja analüüs, mis sisaldab kõne pidamist.</w:t>
            </w:r>
          </w:p>
        </w:tc>
      </w:tr>
      <w:tr w:rsidR="009F3CA4" w14:paraId="3BB7A09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23586F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A8782F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Kõne analüüs</w:t>
            </w:r>
          </w:p>
        </w:tc>
      </w:tr>
      <w:tr w:rsidR="009F3CA4" w14:paraId="116AA95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E985B2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5EDDE0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Kõne analüüs</w:t>
            </w:r>
          </w:p>
        </w:tc>
      </w:tr>
      <w:tr w:rsidR="009F3CA4" w14:paraId="767C432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3EFA52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B9ECF1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0B5E9B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82840A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B44FD4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49CCCAD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DD2A45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4F72ED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Kõne analüüsis on jälgitud koduse töö kirjelduses ette antud punkte. Samuti on analüüsis selgelt ja arusaadavalt oma seisukohti kirjeldatud ja põhjendatud.</w:t>
            </w:r>
            <w:r>
              <w:rPr>
                <w:rFonts w:ascii="Times Roman" w:hAnsi="Times Roman" w:cs="Times Roman"/>
                <w:color w:val="000000"/>
                <w:sz w:val="24"/>
                <w:szCs w:val="24"/>
              </w:rPr>
              <w:br/>
            </w:r>
            <w:r>
              <w:rPr>
                <w:rFonts w:ascii="Times Roman" w:hAnsi="Times Roman" w:cs="Times Roman"/>
                <w:color w:val="000000"/>
                <w:sz w:val="24"/>
                <w:szCs w:val="24"/>
              </w:rPr>
              <w:t>Grupi ees esitatav kõne on koostatud ja esitatud selgelt, auditooriumi tausta arvestades. Esineja annab hinnangu oma esitatud kõnele.</w:t>
            </w:r>
          </w:p>
        </w:tc>
      </w:tr>
      <w:tr w:rsidR="009F3CA4" w14:paraId="2C37871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08F7BB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Kõne ettevalmistamine</w:t>
            </w:r>
          </w:p>
          <w:p w:rsidR="009F3CA4" w:rsidRDefault="004E0BCA" w14:paraId="2B89155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14</w:t>
            </w:r>
          </w:p>
          <w:p w:rsidR="009F3CA4" w:rsidRDefault="004E0BCA" w14:paraId="45053F0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12</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54F591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018A82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Peamised esinemistel tehtavad vead, mida tulevikus saad vältida</w:t>
            </w:r>
            <w:r>
              <w:rPr>
                <w:rFonts w:ascii="Times Roman" w:hAnsi="Times Roman" w:cs="Times Roman"/>
                <w:color w:val="000000"/>
                <w:sz w:val="24"/>
                <w:szCs w:val="24"/>
              </w:rPr>
              <w:br/>
            </w:r>
            <w:r>
              <w:rPr>
                <w:rFonts w:ascii="Times Roman" w:hAnsi="Times Roman" w:cs="Times Roman"/>
                <w:color w:val="000000"/>
                <w:sz w:val="24"/>
                <w:szCs w:val="24"/>
              </w:rPr>
              <w:t>Kõneks ettevalmistumise kõige olulisemad tehnikad</w:t>
            </w:r>
            <w:r>
              <w:rPr>
                <w:rFonts w:ascii="Times Roman" w:hAnsi="Times Roman" w:cs="Times Roman"/>
                <w:color w:val="000000"/>
                <w:sz w:val="24"/>
                <w:szCs w:val="24"/>
              </w:rPr>
              <w:br/>
            </w:r>
            <w:r>
              <w:rPr>
                <w:rFonts w:ascii="Times Roman" w:hAnsi="Times Roman" w:cs="Times Roman"/>
                <w:color w:val="000000"/>
                <w:sz w:val="24"/>
                <w:szCs w:val="24"/>
              </w:rPr>
              <w:t>Tähelepanu äratamine ja efektiivne sissejuhatus</w:t>
            </w:r>
            <w:r>
              <w:rPr>
                <w:rFonts w:ascii="Times Roman" w:hAnsi="Times Roman" w:cs="Times Roman"/>
                <w:color w:val="000000"/>
                <w:sz w:val="24"/>
                <w:szCs w:val="24"/>
              </w:rPr>
              <w:br/>
            </w:r>
            <w:r>
              <w:rPr>
                <w:rFonts w:ascii="Times Roman" w:hAnsi="Times Roman" w:cs="Times Roman"/>
                <w:color w:val="000000"/>
                <w:sz w:val="24"/>
                <w:szCs w:val="24"/>
              </w:rPr>
              <w:t>Efektiivne näitlikustamine ja tehnika kasutamine</w:t>
            </w:r>
            <w:r>
              <w:rPr>
                <w:rFonts w:ascii="Times Roman" w:hAnsi="Times Roman" w:cs="Times Roman"/>
                <w:color w:val="000000"/>
                <w:sz w:val="24"/>
                <w:szCs w:val="24"/>
              </w:rPr>
              <w:br/>
            </w:r>
            <w:r>
              <w:rPr>
                <w:rFonts w:ascii="Times Roman" w:hAnsi="Times Roman" w:cs="Times Roman"/>
                <w:color w:val="000000"/>
                <w:sz w:val="24"/>
                <w:szCs w:val="24"/>
              </w:rPr>
              <w:t>Esinemishirmu ohjeldamise erinevad võtted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CF6FAC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39FFFA7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esineb avalikult ette antud teemal;</w:t>
            </w:r>
          </w:p>
        </w:tc>
      </w:tr>
      <w:tr w:rsidR="009F3CA4" w14:paraId="177EAC8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4710A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6564AC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Kõne ettevalmistamine, harjutamine</w:t>
            </w:r>
          </w:p>
        </w:tc>
      </w:tr>
      <w:tr w:rsidR="009F3CA4" w14:paraId="66283FE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AD656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418CA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Esinemise (kõne) ettevalmistamine ja esitamine auditooriumi ees</w:t>
            </w:r>
          </w:p>
        </w:tc>
      </w:tr>
      <w:tr w:rsidR="009F3CA4" w14:paraId="6BF618E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127AA2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9B766F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Esinemise (kõne) ettevalmistamine ja esitamine auditooriumi ees</w:t>
            </w:r>
          </w:p>
        </w:tc>
      </w:tr>
      <w:tr w:rsidR="009F3CA4" w14:paraId="5EB74FF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B26237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12B8C6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7C29E5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984C30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53AB1C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4158F39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0407BC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4D8EF1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Kõne on koostatud ja esitatud selgelt, auditooriumi arvestades.</w:t>
            </w:r>
            <w:r>
              <w:rPr>
                <w:rFonts w:ascii="Times Roman" w:hAnsi="Times Roman" w:cs="Times Roman"/>
                <w:color w:val="000000"/>
                <w:sz w:val="24"/>
                <w:szCs w:val="24"/>
              </w:rPr>
              <w:br/>
            </w:r>
            <w:r>
              <w:rPr>
                <w:rFonts w:ascii="Times Roman" w:hAnsi="Times Roman" w:cs="Times Roman"/>
                <w:color w:val="000000"/>
                <w:sz w:val="24"/>
                <w:szCs w:val="24"/>
              </w:rPr>
              <w:t>Esineja annab hinnangu oma esitatud kõnele</w:t>
            </w:r>
          </w:p>
        </w:tc>
      </w:tr>
    </w:tbl>
    <w:p w:rsidR="009F3CA4" w:rsidRDefault="004E0BCA" w14:paraId="0C859E2F"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7686940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D1218A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A47FB7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loeng, praktiline töö</w:t>
            </w:r>
          </w:p>
        </w:tc>
      </w:tr>
      <w:tr w:rsidR="009F3CA4" w14:paraId="2AA3D95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3EA29F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59872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Kõne analüüs, esitlus, ettekanne</w:t>
            </w:r>
          </w:p>
        </w:tc>
      </w:tr>
      <w:tr w:rsidR="009F3CA4" w14:paraId="13F36E2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D67C9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41772C8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6DEFA7A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CD518A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6203DC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9084F0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009F9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8F84F5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49C0AA9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CD0056"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992A49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hindamisülesanded on sooritatud</w:t>
            </w:r>
          </w:p>
        </w:tc>
      </w:tr>
      <w:tr w:rsidR="009F3CA4" w14:paraId="58E1064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F5D411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97E2B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Koduleht www.avalikesinemine.net</w:t>
            </w:r>
          </w:p>
        </w:tc>
      </w:tr>
    </w:tbl>
    <w:p w:rsidR="009F3CA4" w:rsidRDefault="004E0BCA" w14:paraId="4BB9D6E9"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337686AE"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28"/>
          <w:footerReference w:type="default" r:id="rId29"/>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4176"/>
        <w:gridCol w:w="4176"/>
        <w:gridCol w:w="4176"/>
      </w:tblGrid>
      <w:tr w:rsidR="009F3CA4" w14:paraId="0C8C749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519997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221B61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254336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343D69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207919B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60A61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13</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D0517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Müügitöö korraldus</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BD11F6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0AEE44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Aili Arming,</w:t>
            </w:r>
          </w:p>
        </w:tc>
      </w:tr>
      <w:tr w:rsidR="009F3CA4" w14:paraId="3EBFE12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0DB6C3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5CD3A72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14:paraId="4D7CBD7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2D5D2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015C502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kaupade tellimise, hindade määramise ja väljapanekute kujundamisega kaubandusettevõttes lähtudes müügitöö korraldamise põhimõtetest</w:t>
            </w:r>
          </w:p>
        </w:tc>
      </w:tr>
    </w:tbl>
    <w:p w:rsidR="009F3CA4" w:rsidRDefault="004E0BCA" w14:paraId="457D6662"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6FF7F1C3"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6CD8EF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F2CA5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B49240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70CAD129"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602C22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mõistab kaubanduse rolli majanduses lähtudes peamistest majanduse arengusuundadest;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2DEEC7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selgitab meeskonnatööna kaubanduse kui olulise majandusharu rolli, selle ajalugu ja arenguid Eestis ning mujal maailmas;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D2288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A78099A"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C712B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kontrollib kaupade olemasolu ja hindab tellimuse vajadust vastavalt kaubavarude juhtimise põhimõtetele;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2519C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kontrollib kaupade olemasolu ja piisavust tuginedes müügiandmetele;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5B668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970B640"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A15464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arvutab kaupadele hinna, järgides hinnakujunduse põhimõtteid ja nõudeid;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D35791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arvutab kaubale müügi- ja ühikuhinna lähtudes hinnakujunduse põhimõtetest ja nõuetest;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7725D4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9C4FEE6"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40C5FB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kujundab kaupade väljapanekut vastavalt väljapanekute kujundamise põhimõtetele;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9C188C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kujundab meeskonnaliikmena kampaania kaupade väljapanekut vastavalt etteantud juhistele;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A8760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305451C"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573B04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kasutab müügitöö korraldamisega seotud terminoloogiat ning väljendab ennast eesti keeles arusaadavalt;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23E2F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kaupadele tellimuse vastavalt nõuetele;</w:t>
            </w:r>
            <w:r>
              <w:rPr>
                <w:rFonts w:ascii="Times Roman" w:hAnsi="Times Roman" w:cs="Times Roman"/>
                <w:color w:val="000000"/>
                <w:sz w:val="24"/>
                <w:szCs w:val="24"/>
              </w:rPr>
              <w:br/>
            </w:r>
            <w:r>
              <w:rPr>
                <w:rFonts w:ascii="Times Roman" w:hAnsi="Times Roman" w:cs="Times Roman"/>
                <w:color w:val="000000"/>
                <w:sz w:val="24"/>
                <w:szCs w:val="24"/>
              </w:rPr>
              <w:t>• loetleb ja võrdleb kaubanduse erinevaid vorme ja kaupluste tüüpe vastavalt jaekaubanduse ettevõtete klassifikatsioonile;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6C01C2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1C391273"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14:paraId="208C38A6" w14:textId="77777777">
        <w:tc>
          <w:tcPr>
            <w:tcW w:w="15363"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54857FFF"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14:paraId="6650F9D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E65F8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Erialane terminoloogia</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8EA941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A412AF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Eesti keele väljendus (näpunäiteid õpimapi koostamiseks ja esitamiseks)</w:t>
            </w:r>
            <w:r>
              <w:rPr>
                <w:rFonts w:ascii="Times Roman" w:hAnsi="Times Roman" w:cs="Times Roman"/>
                <w:color w:val="000000"/>
                <w:sz w:val="24"/>
                <w:szCs w:val="24"/>
              </w:rPr>
              <w:br/>
            </w:r>
            <w:r>
              <w:rPr>
                <w:rFonts w:ascii="Times Roman" w:hAnsi="Times Roman" w:cs="Times Roman"/>
                <w:color w:val="000000"/>
                <w:sz w:val="24"/>
                <w:szCs w:val="24"/>
              </w:rPr>
              <w:t>Erialane terminoloogia</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11A77C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F713D7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kasutab müügitöö korraldamisega seotud terminoloogiat ning väljendab ennast eesti keeles arusaadavalt;</w:t>
            </w:r>
          </w:p>
        </w:tc>
      </w:tr>
      <w:tr w:rsidR="009F3CA4" w14:paraId="4D7BB73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8CB3A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FD4B04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Õpimapi täiendamine</w:t>
            </w:r>
          </w:p>
        </w:tc>
      </w:tr>
      <w:tr w:rsidR="009F3CA4" w14:paraId="50C500C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30729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3A94B9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Õpimapp.</w:t>
            </w:r>
          </w:p>
        </w:tc>
      </w:tr>
      <w:tr w:rsidR="009F3CA4" w14:paraId="7D1DB7A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BB728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224E97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3732D5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81B3C5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7E691C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3E05529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4A08A8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DF0129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koostab õpimapi, mis on süstematiseeritud sisaldades kohustuslikke töid ja selles sisalduvad tööd on vormistatud vastavalt kooli kirjalike tööde koostamise juhendile ja esitleb selle kaasõpilastele</w:t>
            </w:r>
          </w:p>
        </w:tc>
      </w:tr>
      <w:tr w:rsidR="009F3CA4" w14:paraId="1307EE7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D3E45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Hinnakujunduse põhimõtteid ja nõudeid;</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906708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5717B11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Hindade kujundamine</w:t>
            </w:r>
            <w:r>
              <w:rPr>
                <w:rFonts w:ascii="Times Roman" w:hAnsi="Times Roman" w:cs="Times Roman"/>
                <w:color w:val="000000"/>
                <w:sz w:val="24"/>
                <w:szCs w:val="24"/>
              </w:rPr>
              <w:br/>
            </w:r>
            <w:r>
              <w:rPr>
                <w:rFonts w:ascii="Times Roman" w:hAnsi="Times Roman" w:cs="Times Roman"/>
                <w:color w:val="000000"/>
                <w:sz w:val="24"/>
                <w:szCs w:val="24"/>
              </w:rPr>
              <w:t>3.1. Hinnakujundamise alused sh müügi- ja ühikuhindade arvutamine</w:t>
            </w:r>
            <w:r>
              <w:rPr>
                <w:rFonts w:ascii="Times Roman" w:hAnsi="Times Roman" w:cs="Times Roman"/>
                <w:color w:val="000000"/>
                <w:sz w:val="24"/>
                <w:szCs w:val="24"/>
              </w:rPr>
              <w:br/>
            </w:r>
            <w:r>
              <w:rPr>
                <w:rFonts w:ascii="Times Roman" w:hAnsi="Times Roman" w:cs="Times Roman"/>
                <w:color w:val="000000"/>
                <w:sz w:val="24"/>
                <w:szCs w:val="24"/>
              </w:rPr>
              <w:t>3.2. Hindade alandamine ja müügikampaaniad</w:t>
            </w:r>
            <w:r>
              <w:rPr>
                <w:rFonts w:ascii="Times Roman" w:hAnsi="Times Roman" w:cs="Times Roman"/>
                <w:color w:val="000000"/>
                <w:sz w:val="24"/>
                <w:szCs w:val="24"/>
              </w:rPr>
              <w:br/>
            </w:r>
            <w:r>
              <w:rPr>
                <w:rFonts w:ascii="Times Roman" w:hAnsi="Times Roman" w:cs="Times Roman"/>
                <w:color w:val="000000"/>
                <w:sz w:val="24"/>
                <w:szCs w:val="24"/>
              </w:rPr>
              <w:t>3.3. Müügisaali hinnainfo kujundamise põhimõtted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2F205E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9D9C92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arvutab kaupadele hinna, järgides hinnakujunduse põhimõtteid ja nõudeid;</w:t>
            </w:r>
          </w:p>
        </w:tc>
      </w:tr>
      <w:tr w:rsidR="009F3CA4" w14:paraId="7120B98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54DFC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D1A32E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Õpimapi täiendamine</w:t>
            </w:r>
          </w:p>
        </w:tc>
      </w:tr>
      <w:tr w:rsidR="009F3CA4" w14:paraId="3674134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F7ABE5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2E42BE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Kaubale müügi- ja ühikuhinna arvuramine</w:t>
            </w:r>
          </w:p>
        </w:tc>
      </w:tr>
      <w:tr w:rsidR="009F3CA4" w14:paraId="1CD34F3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14820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3CC39D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4D68A6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92923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F016D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79A4EF4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587987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DF1A07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arvutab kaubale müügi- ja ühikuhinna lähtudes hinnakujunduse põhimõtetest ja nõuetest.</w:t>
            </w:r>
          </w:p>
        </w:tc>
      </w:tr>
      <w:tr w:rsidR="009F3CA4" w14:paraId="79AC7EC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77B998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Kaubanduse juhtimine</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BBCE4A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89D692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Kaubavarude juhtimine (tellimine, laovarude ja müügi analüüs)</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2.1. Sihtrühm ja selle määratlemine.</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2.2. Kaubavalik ja sortimendi mõiste.</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2.3. Kaubavaru mõiste ja moodustamine.</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2.4. Kaupade sissetuleku allikad.</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2.5. Kaupade tellimise põhimõtted ja viisid.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9D8193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524D471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kontrollib kaupade olemasolu ja hindab tellimuse vajadust vastavalt kaubavarude juhtimise põhimõtetele;</w:t>
            </w:r>
          </w:p>
        </w:tc>
      </w:tr>
      <w:tr w:rsidR="009F3CA4" w14:paraId="328E832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88F1E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5B4578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Õpimappi koostamine</w:t>
            </w:r>
          </w:p>
        </w:tc>
      </w:tr>
      <w:tr w:rsidR="009F3CA4" w14:paraId="2AAE31F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04A2FF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91F8E9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Kaupade kontroll - olemasolu ja piisavust tuginedes müügiandmetele ja kaupadele tellimuse koostamine vastavalt nõuetele.</w:t>
            </w:r>
          </w:p>
        </w:tc>
      </w:tr>
      <w:tr w:rsidR="009F3CA4" w14:paraId="7BAFB92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7BF94EA"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BC0BA1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4426DE6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F5FF5B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F62962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6A778ED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22F3B3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900458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kontrollib kaupade olemasolu ja piisavust tuginedes müügiandmetele ja koostab kaupadele tellimuse vastavalt nõuetele</w:t>
            </w:r>
          </w:p>
        </w:tc>
      </w:tr>
      <w:tr w:rsidR="009F3CA4" w14:paraId="335723E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7AF258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Kaubanduse rolli majanduses.</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53E41B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206CF0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Kaubanduse roll majanduses</w:t>
            </w:r>
            <w:r>
              <w:rPr>
                <w:rFonts w:ascii="Times Roman" w:hAnsi="Times Roman" w:cs="Times Roman"/>
                <w:color w:val="000000"/>
                <w:sz w:val="24"/>
                <w:szCs w:val="24"/>
              </w:rPr>
              <w:br/>
            </w:r>
            <w:r>
              <w:rPr>
                <w:rFonts w:ascii="Times Roman" w:hAnsi="Times Roman" w:cs="Times Roman"/>
                <w:color w:val="000000"/>
                <w:sz w:val="24"/>
                <w:szCs w:val="24"/>
              </w:rPr>
              <w:t>1.1. Kaubanduse mõiste, roll ja ülesanded, ajalooline areng. Kaubanduse erinevad vormid(jae,hulgi-ja vahenduskaubandus)</w:t>
            </w:r>
            <w:r>
              <w:rPr>
                <w:rFonts w:ascii="Times Roman" w:hAnsi="Times Roman" w:cs="Times Roman"/>
                <w:color w:val="000000"/>
                <w:sz w:val="24"/>
                <w:szCs w:val="24"/>
              </w:rPr>
              <w:br/>
            </w:r>
            <w:r>
              <w:rPr>
                <w:rFonts w:ascii="Times Roman" w:hAnsi="Times Roman" w:cs="Times Roman"/>
                <w:color w:val="000000"/>
                <w:sz w:val="24"/>
                <w:szCs w:val="24"/>
              </w:rPr>
              <w:t>1.2. Jaekaubanduse keskkond. Jaekaubandust mõjutavad tegurid</w:t>
            </w:r>
            <w:r>
              <w:rPr>
                <w:rFonts w:ascii="Times Roman" w:hAnsi="Times Roman" w:cs="Times Roman"/>
                <w:color w:val="000000"/>
                <w:sz w:val="24"/>
                <w:szCs w:val="24"/>
              </w:rPr>
              <w:br/>
            </w:r>
            <w:r>
              <w:rPr>
                <w:rFonts w:ascii="Times Roman" w:hAnsi="Times Roman" w:cs="Times Roman"/>
                <w:color w:val="000000"/>
                <w:sz w:val="24"/>
                <w:szCs w:val="24"/>
              </w:rPr>
              <w:t>1.3. Kaupluste tüübid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E49225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26B61BD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mõistab kaubanduse rolli majanduses lähtudes peamistest majanduse arengusuundadest;</w:t>
            </w:r>
          </w:p>
        </w:tc>
      </w:tr>
      <w:tr w:rsidR="009F3CA4" w14:paraId="7A92C59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10A41F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1919F2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Esitluse koostamine: Kaubanduse kui olulise majandusharu rolli, selle ajalugu ja arenguid Eestis ning mujal maailmas</w:t>
            </w:r>
          </w:p>
        </w:tc>
      </w:tr>
      <w:tr w:rsidR="009F3CA4" w14:paraId="2AD45DB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BB36E4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D9B533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Esitlus</w:t>
            </w:r>
          </w:p>
        </w:tc>
      </w:tr>
      <w:tr w:rsidR="009F3CA4" w14:paraId="6B4D993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1B1AA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ADB54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E19EA4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AFCB22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B4C02F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487E703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33CD8F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05D5B2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selgitab meeskonnatööna kaubanduse kui olulise majandusharu rolli, selle ajalugu ja arenguid eestis ning mujal maailmas</w:t>
            </w:r>
          </w:p>
        </w:tc>
      </w:tr>
      <w:tr w:rsidR="009F3CA4" w14:paraId="1A1A5D9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5A486E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Kaupade väljapanekute kujundamine</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D78B2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F033FF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Kaupade väljapanekute kujundamine (kampaania, hooajaline, tähtpäevaline).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AB917C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9D1363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kujundab kaupade väljapanekut vastavalt väljapanekute kujundamise põhimõtetele;</w:t>
            </w:r>
          </w:p>
        </w:tc>
      </w:tr>
      <w:tr w:rsidR="009F3CA4" w14:paraId="7B414EB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850968"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AC679F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Õpimapi täiendamine</w:t>
            </w:r>
          </w:p>
        </w:tc>
      </w:tr>
      <w:tr w:rsidR="009F3CA4" w14:paraId="03E0F1B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74EBD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787E82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Kaupade väljapaneku kujundamine kampaania raames</w:t>
            </w:r>
          </w:p>
        </w:tc>
      </w:tr>
      <w:tr w:rsidR="009F3CA4" w14:paraId="2C29B27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7A6988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D366E1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6731B8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6B101F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FA4F5B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30A4B9C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8F531F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18B861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õpilane kujundab meeskonnaliikmena kampaania kaupade väljapanekut vastavalt etteantud juhistele ja ülesande lähteandmetele</w:t>
            </w:r>
          </w:p>
        </w:tc>
      </w:tr>
    </w:tbl>
    <w:p w:rsidR="009F3CA4" w:rsidRDefault="004E0BCA" w14:paraId="3A78372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13A4DA0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E8928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54B450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loeng</w:t>
            </w:r>
            <w:r>
              <w:rPr>
                <w:rFonts w:ascii="Times Roman" w:hAnsi="Times Roman" w:cs="Times Roman"/>
                <w:color w:val="000000"/>
                <w:sz w:val="24"/>
                <w:szCs w:val="24"/>
              </w:rPr>
              <w:br/>
            </w:r>
            <w:r>
              <w:rPr>
                <w:rFonts w:ascii="Times Roman" w:hAnsi="Times Roman" w:cs="Times Roman"/>
                <w:color w:val="000000"/>
                <w:sz w:val="24"/>
                <w:szCs w:val="24"/>
              </w:rPr>
              <w:t>näitlikustamine,</w:t>
            </w:r>
            <w:r>
              <w:rPr>
                <w:rFonts w:ascii="Times Roman" w:hAnsi="Times Roman" w:cs="Times Roman"/>
                <w:color w:val="000000"/>
                <w:sz w:val="24"/>
                <w:szCs w:val="24"/>
              </w:rPr>
              <w:br/>
            </w:r>
            <w:r>
              <w:rPr>
                <w:rFonts w:ascii="Times Roman" w:hAnsi="Times Roman" w:cs="Times Roman"/>
                <w:color w:val="000000"/>
                <w:sz w:val="24"/>
                <w:szCs w:val="24"/>
              </w:rPr>
              <w:t>praktilised tööd,</w:t>
            </w:r>
            <w:r>
              <w:rPr>
                <w:rFonts w:ascii="Times Roman" w:hAnsi="Times Roman" w:cs="Times Roman"/>
                <w:color w:val="000000"/>
                <w:sz w:val="24"/>
                <w:szCs w:val="24"/>
              </w:rPr>
              <w:br/>
            </w:r>
            <w:r>
              <w:rPr>
                <w:rFonts w:ascii="Times Roman" w:hAnsi="Times Roman" w:cs="Times Roman"/>
                <w:color w:val="000000"/>
                <w:sz w:val="24"/>
                <w:szCs w:val="24"/>
              </w:rPr>
              <w:t>meeskonnatöö,</w:t>
            </w:r>
            <w:r>
              <w:rPr>
                <w:rFonts w:ascii="Times Roman" w:hAnsi="Times Roman" w:cs="Times Roman"/>
                <w:color w:val="000000"/>
                <w:sz w:val="24"/>
                <w:szCs w:val="24"/>
              </w:rPr>
              <w:br/>
            </w:r>
            <w:r>
              <w:rPr>
                <w:rFonts w:ascii="Times Roman" w:hAnsi="Times Roman" w:cs="Times Roman"/>
                <w:color w:val="000000"/>
                <w:sz w:val="24"/>
                <w:szCs w:val="24"/>
              </w:rPr>
              <w:t>situatsioonülesannete lahendamine,</w:t>
            </w:r>
            <w:r>
              <w:rPr>
                <w:rFonts w:ascii="Times Roman" w:hAnsi="Times Roman" w:cs="Times Roman"/>
                <w:color w:val="000000"/>
                <w:sz w:val="24"/>
                <w:szCs w:val="24"/>
              </w:rPr>
              <w:br/>
            </w:r>
            <w:r>
              <w:rPr>
                <w:rFonts w:ascii="Times Roman" w:hAnsi="Times Roman" w:cs="Times Roman"/>
                <w:color w:val="000000"/>
                <w:sz w:val="24"/>
                <w:szCs w:val="24"/>
              </w:rPr>
              <w:t>meeskonnatöö,</w:t>
            </w:r>
            <w:r>
              <w:rPr>
                <w:rFonts w:ascii="Times Roman" w:hAnsi="Times Roman" w:cs="Times Roman"/>
                <w:color w:val="000000"/>
                <w:sz w:val="24"/>
                <w:szCs w:val="24"/>
              </w:rPr>
              <w:br/>
            </w:r>
            <w:r>
              <w:rPr>
                <w:rFonts w:ascii="Times Roman" w:hAnsi="Times Roman" w:cs="Times Roman"/>
                <w:color w:val="000000"/>
                <w:sz w:val="24"/>
                <w:szCs w:val="24"/>
              </w:rPr>
              <w:t>rühmatööd,</w:t>
            </w:r>
            <w:r>
              <w:rPr>
                <w:rFonts w:ascii="Times Roman" w:hAnsi="Times Roman" w:cs="Times Roman"/>
                <w:color w:val="000000"/>
                <w:sz w:val="24"/>
                <w:szCs w:val="24"/>
              </w:rPr>
              <w:br/>
            </w:r>
            <w:r>
              <w:rPr>
                <w:rFonts w:ascii="Times Roman" w:hAnsi="Times Roman" w:cs="Times Roman"/>
                <w:color w:val="000000"/>
                <w:sz w:val="24"/>
                <w:szCs w:val="24"/>
              </w:rPr>
              <w:t>iseseisev töö</w:t>
            </w:r>
          </w:p>
        </w:tc>
      </w:tr>
      <w:tr w:rsidR="009F3CA4" w14:paraId="482B55E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64D951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95C621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Kaupade kontroll - olemasolu ja piisavust tuginedes müügiandmetele ja kaupadele tellimuse koostamine vastavalt nõuetele.</w:t>
            </w:r>
            <w:r>
              <w:rPr>
                <w:rFonts w:ascii="Times Roman" w:hAnsi="Times Roman" w:cs="Times Roman"/>
                <w:color w:val="000000"/>
                <w:sz w:val="24"/>
                <w:szCs w:val="24"/>
              </w:rPr>
              <w:br/>
            </w:r>
            <w:r>
              <w:rPr>
                <w:rFonts w:ascii="Times Roman" w:hAnsi="Times Roman" w:cs="Times Roman"/>
                <w:color w:val="000000"/>
                <w:sz w:val="24"/>
                <w:szCs w:val="24"/>
              </w:rPr>
              <w:t>Kaubale müügi- ja ühikuhinna arvuramine</w:t>
            </w:r>
            <w:r>
              <w:rPr>
                <w:rFonts w:ascii="Times Roman" w:hAnsi="Times Roman" w:cs="Times Roman"/>
                <w:color w:val="000000"/>
                <w:sz w:val="24"/>
                <w:szCs w:val="24"/>
              </w:rPr>
              <w:br/>
            </w:r>
            <w:r>
              <w:rPr>
                <w:rFonts w:ascii="Times Roman" w:hAnsi="Times Roman" w:cs="Times Roman"/>
                <w:color w:val="000000"/>
                <w:sz w:val="24"/>
                <w:szCs w:val="24"/>
              </w:rPr>
              <w:t>Kaupade väljapaneku kujundamine kampaania raames meeskonnaliikmena, vastavalt etteantud juhistele</w:t>
            </w:r>
            <w:r>
              <w:rPr>
                <w:rFonts w:ascii="Times Roman" w:hAnsi="Times Roman" w:cs="Times Roman"/>
                <w:color w:val="000000"/>
                <w:sz w:val="24"/>
                <w:szCs w:val="24"/>
              </w:rPr>
              <w:br/>
            </w:r>
            <w:r>
              <w:rPr>
                <w:rFonts w:ascii="Times Roman" w:hAnsi="Times Roman" w:cs="Times Roman"/>
                <w:color w:val="000000"/>
                <w:sz w:val="24"/>
                <w:szCs w:val="24"/>
              </w:rPr>
              <w:t>Kaubanduse kui olulise majandusharu rolli, selle ajalugu ja arenguid Eestis ning mujal maailmas</w:t>
            </w:r>
          </w:p>
        </w:tc>
      </w:tr>
      <w:tr w:rsidR="009F3CA4" w14:paraId="4DF2640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8A96E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7CCC8A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318E4D6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6F50AF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1B32B3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109954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B3D240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39B89F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Õpilane on omandanud kõik õpiväljundid vähemalt lävendi tasemel. Sooritatud on järgmised tööd teemadel:</w:t>
            </w:r>
            <w:r>
              <w:rPr>
                <w:rFonts w:ascii="Times Roman" w:hAnsi="Times Roman" w:cs="Times Roman"/>
                <w:color w:val="000000"/>
                <w:sz w:val="24"/>
                <w:szCs w:val="24"/>
              </w:rPr>
              <w:br/>
            </w:r>
            <w:r>
              <w:rPr>
                <w:rFonts w:ascii="Times Roman" w:hAnsi="Times Roman" w:cs="Times Roman"/>
                <w:color w:val="000000"/>
                <w:sz w:val="24"/>
                <w:szCs w:val="24"/>
              </w:rPr>
              <w:t>Kaubanduse kui olulise majandusharu rolli, selle ajalugu ja arenguid Eestis ning mujal maailmas;</w:t>
            </w:r>
            <w:r>
              <w:rPr>
                <w:rFonts w:ascii="Times Roman" w:hAnsi="Times Roman" w:cs="Times Roman"/>
                <w:color w:val="000000"/>
                <w:sz w:val="24"/>
                <w:szCs w:val="24"/>
              </w:rPr>
              <w:br/>
            </w:r>
            <w:r>
              <w:rPr>
                <w:rFonts w:ascii="Times Roman" w:hAnsi="Times Roman" w:cs="Times Roman"/>
                <w:color w:val="000000"/>
                <w:sz w:val="24"/>
                <w:szCs w:val="24"/>
              </w:rPr>
              <w:t>Situatsioonülesanne lähtudes klientide vajadustest;</w:t>
            </w:r>
            <w:r>
              <w:rPr>
                <w:rFonts w:ascii="Times Roman" w:hAnsi="Times Roman" w:cs="Times Roman"/>
                <w:color w:val="000000"/>
                <w:sz w:val="24"/>
                <w:szCs w:val="24"/>
              </w:rPr>
              <w:br/>
            </w:r>
            <w:r>
              <w:rPr>
                <w:rFonts w:ascii="Times Roman" w:hAnsi="Times Roman" w:cs="Times Roman"/>
                <w:color w:val="000000"/>
                <w:sz w:val="24"/>
                <w:szCs w:val="24"/>
              </w:rPr>
              <w:t>Kaupade kontroll - olemasolu ja piisavust tuginedes müügiandmetele ja kaupadele tellimuse koostamine vastavalt nõuetele;</w:t>
            </w:r>
            <w:r>
              <w:rPr>
                <w:rFonts w:ascii="Times Roman" w:hAnsi="Times Roman" w:cs="Times Roman"/>
                <w:color w:val="000000"/>
                <w:sz w:val="24"/>
                <w:szCs w:val="24"/>
              </w:rPr>
              <w:br/>
            </w:r>
            <w:r>
              <w:rPr>
                <w:rFonts w:ascii="Times Roman" w:hAnsi="Times Roman" w:cs="Times Roman"/>
                <w:color w:val="000000"/>
                <w:sz w:val="24"/>
                <w:szCs w:val="24"/>
              </w:rPr>
              <w:t>Kaubale müügi- ja ühikuhinna arvuramine;</w:t>
            </w:r>
            <w:r>
              <w:rPr>
                <w:rFonts w:ascii="Times Roman" w:hAnsi="Times Roman" w:cs="Times Roman"/>
                <w:color w:val="000000"/>
                <w:sz w:val="24"/>
                <w:szCs w:val="24"/>
              </w:rPr>
              <w:br/>
            </w:r>
            <w:r>
              <w:rPr>
                <w:rFonts w:ascii="Times Roman" w:hAnsi="Times Roman" w:cs="Times Roman"/>
                <w:color w:val="000000"/>
                <w:sz w:val="24"/>
                <w:szCs w:val="24"/>
              </w:rPr>
              <w:t>Kaupade väljapaneku kujundamine kampaania raames meeskonnaliikmena,vastavalt etteantud juhistele;</w:t>
            </w:r>
            <w:r>
              <w:rPr>
                <w:rFonts w:ascii="Times Roman" w:hAnsi="Times Roman" w:cs="Times Roman"/>
                <w:color w:val="000000"/>
                <w:sz w:val="24"/>
                <w:szCs w:val="24"/>
              </w:rPr>
              <w:br/>
            </w:r>
            <w:r>
              <w:rPr>
                <w:rFonts w:ascii="Times Roman" w:hAnsi="Times Roman" w:cs="Times Roman"/>
                <w:color w:val="000000"/>
                <w:sz w:val="24"/>
                <w:szCs w:val="24"/>
              </w:rPr>
              <w:t>Õpimapp;</w:t>
            </w:r>
          </w:p>
        </w:tc>
      </w:tr>
      <w:tr w:rsidR="009F3CA4" w14:paraId="5B3E191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7B009D4"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75BF7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Kõk hindamisülesanded on sooritanud lävendi tasemel</w:t>
            </w:r>
          </w:p>
        </w:tc>
      </w:tr>
      <w:tr w:rsidR="009F3CA4" w14:paraId="51C7944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8551BF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41E845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Õpetaja poolt koostatud õppematerjalid</w:t>
            </w:r>
          </w:p>
        </w:tc>
      </w:tr>
    </w:tbl>
    <w:p w:rsidR="009F3CA4" w:rsidRDefault="004E0BCA" w14:paraId="70917609"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176A2139"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30"/>
          <w:footerReference w:type="default" r:id="rId31"/>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14:paraId="074D1B6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D89353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3CA561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455A08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3FC0B5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00EDFCC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421C4E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14</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E8B43A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raamatupidamine veebipõhise raamatupidamistarkvara abil</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FB056C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AFE180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Irina Malkus,</w:t>
            </w:r>
          </w:p>
        </w:tc>
      </w:tr>
      <w:tr w:rsidR="009F3CA4" w14:paraId="057E4D02"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5060A9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13D24A6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Arvutikasutamise oskus</w:t>
            </w:r>
          </w:p>
        </w:tc>
      </w:tr>
      <w:tr w:rsidR="009F3CA4" w14:paraId="4C9023F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95D008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5FEAC4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 tulemusena tuleb õppija toime väikese suurusega majandusüksuse majandussündmuste kajastamisega arvestusregistrites ning vajalikke maksudeklaratsioone ja põhisaruannete koostamisega raamatupidamistarkvara kasutades.</w:t>
            </w:r>
          </w:p>
        </w:tc>
      </w:tr>
      <w:tr w:rsidR="009F3CA4" w14:paraId="76572D75" w14:textId="77777777">
        <w:trPr>
          <w:tblHeader/>
        </w:trPr>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0C16D7C"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7922050"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BEE76FA"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4566C38C" w14:textId="77777777">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977DD24"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6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66B5677"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40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EE0E965"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32 tundi</w:t>
            </w:r>
          </w:p>
        </w:tc>
      </w:tr>
    </w:tbl>
    <w:p w:rsidR="009F3CA4" w:rsidRDefault="004E0BCA" w14:paraId="1268B571"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3A6ADECE"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60572E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A15493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A6287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102579B8"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F2578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korraldab ettevõtte raamatupidamist raamatupidamistarkvaras lähtudes õigusaktidest;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15D0C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raamatupidamise algdokumendid on korrektselt vormistatud ja vastavad seadusandlusele;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F8501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59B828E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BB48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orienteerub raamatupidamistarkvara erinevates moodulites ning nendega seotud võimalustes majandustehingute kajastamisel;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3E7D3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ostu- ja müügitehingud, pangatehingud ning põhivara ostumüük ja amortisatsioon on korrektselt</w:t>
            </w:r>
            <w:r>
              <w:rPr>
                <w:rFonts w:ascii="Times Roman" w:hAnsi="Times Roman" w:cs="Times Roman"/>
                <w:color w:val="000000"/>
                <w:sz w:val="24"/>
                <w:szCs w:val="24"/>
              </w:rPr>
              <w:br/>
            </w:r>
            <w:r>
              <w:rPr>
                <w:rFonts w:ascii="Times Roman" w:hAnsi="Times Roman" w:cs="Times Roman"/>
                <w:color w:val="000000"/>
                <w:sz w:val="24"/>
                <w:szCs w:val="24"/>
              </w:rPr>
              <w:t>sisestatud etteantud andmete alusel;</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98887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5AF9C3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906006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kirjendab igapäevased majandustehingud raamatupidamistarkvara arvestusregistrites lähtuvalt õigusaktides;</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4B65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maksudeklaratsioon vormi TSD lisa1, on vormistatud ja kontrollitud lähtudes kehtivatest õigus- ja normatiivaktidest;</w:t>
            </w:r>
            <w:r>
              <w:rPr>
                <w:rFonts w:ascii="Times Roman" w:hAnsi="Times Roman" w:cs="Times Roman"/>
                <w:color w:val="000000"/>
                <w:sz w:val="24"/>
                <w:szCs w:val="24"/>
              </w:rPr>
              <w:br/>
            </w:r>
            <w:r>
              <w:rPr>
                <w:rFonts w:ascii="Times Roman" w:hAnsi="Times Roman" w:cs="Times Roman"/>
                <w:color w:val="000000"/>
                <w:sz w:val="24"/>
                <w:szCs w:val="24"/>
              </w:rPr>
              <w:t>- maksudeklaratsioon vormi KMD koos vajalike INF-idega , on vormistatud ja kontrollitud lähtudes kehtivatest õigus- ja normatiivaktidest;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5944F3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7E81AA2"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08BC6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arvestab töötasu, maksud ja maksed kasutades raamatupidamistarkvara;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3308DC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töö- ja puhkusetasud on arvestatud lähtudes kehtivatest õigus- ja normatiivaktidest;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8BB639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44090C1E"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52619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koostab ja seostab raamatupidamise põhiaruandeid kasutades raamatupidamistarkvara.</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7796A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raamatupidamisaruanded on koostatud lähtudes kehtivatest standarditest;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BDC788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2A22A767"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14:paraId="67915DBA" w14:textId="77777777">
        <w:tc>
          <w:tcPr>
            <w:tcW w:w="15363"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0E7CDF5B"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14:paraId="546BA06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EC5A73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Raamatupidamist reguleerivad õigus-ja normatiivaktid. Raamatupidamise korraldus</w:t>
            </w:r>
          </w:p>
          <w:p w:rsidR="009F3CA4" w:rsidRDefault="004E0BCA" w14:paraId="0FAC2852"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5A938EA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6</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9D3A33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7729179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Raamatupidamist reguleerivad õigus-ja normatiivaktid.</w:t>
            </w:r>
            <w:r>
              <w:rPr>
                <w:rFonts w:ascii="Times Roman" w:hAnsi="Times Roman" w:cs="Times Roman"/>
                <w:color w:val="000000"/>
                <w:sz w:val="24"/>
                <w:szCs w:val="24"/>
              </w:rPr>
              <w:br/>
            </w:r>
            <w:r>
              <w:rPr>
                <w:rFonts w:ascii="Times Roman" w:hAnsi="Times Roman" w:cs="Times Roman"/>
                <w:color w:val="000000"/>
                <w:sz w:val="24"/>
                <w:szCs w:val="24"/>
              </w:rPr>
              <w:t>Raamatupidamise korraldus mikro-ja väikeettevõttes.</w:t>
            </w:r>
            <w:r>
              <w:rPr>
                <w:rFonts w:ascii="Times Roman" w:hAnsi="Times Roman" w:cs="Times Roman"/>
                <w:color w:val="000000"/>
                <w:sz w:val="24"/>
                <w:szCs w:val="24"/>
              </w:rPr>
              <w:br/>
            </w:r>
            <w:r>
              <w:rPr>
                <w:rFonts w:ascii="Times Roman" w:hAnsi="Times Roman" w:cs="Times Roman"/>
                <w:color w:val="000000"/>
                <w:sz w:val="24"/>
                <w:szCs w:val="24"/>
              </w:rPr>
              <w:t>Finantsarvestuse põhimõtted ja –meetodid: raha, nõuded, varud, põhivara, kohustised, omakapital, tulud, kulud.</w:t>
            </w:r>
            <w:r>
              <w:rPr>
                <w:rFonts w:ascii="Times Roman" w:hAnsi="Times Roman" w:cs="Times Roman"/>
                <w:color w:val="000000"/>
                <w:sz w:val="24"/>
                <w:szCs w:val="24"/>
              </w:rPr>
              <w:br/>
            </w:r>
            <w:r>
              <w:rPr>
                <w:rFonts w:ascii="Times Roman" w:hAnsi="Times Roman" w:cs="Times Roman"/>
                <w:color w:val="000000"/>
                <w:sz w:val="24"/>
                <w:szCs w:val="24"/>
              </w:rPr>
              <w:t>Finantsaruanded ja nende koostamine.</w:t>
            </w:r>
            <w:r>
              <w:rPr>
                <w:rFonts w:ascii="Times Roman" w:hAnsi="Times Roman" w:cs="Times Roman"/>
                <w:color w:val="000000"/>
                <w:sz w:val="24"/>
                <w:szCs w:val="24"/>
              </w:rPr>
              <w:br/>
            </w:r>
            <w:r>
              <w:rPr>
                <w:rFonts w:ascii="Times Roman" w:hAnsi="Times Roman" w:cs="Times Roman"/>
                <w:color w:val="000000"/>
                <w:sz w:val="24"/>
                <w:szCs w:val="24"/>
              </w:rPr>
              <w:t>Ülevaade erinevatest Eestis kasutatavatest finantstarkvaradest.</w:t>
            </w:r>
            <w:r>
              <w:rPr>
                <w:rFonts w:ascii="Times Roman" w:hAnsi="Times Roman" w:cs="Times Roman"/>
                <w:color w:val="000000"/>
                <w:sz w:val="24"/>
                <w:szCs w:val="24"/>
              </w:rPr>
              <w:br/>
            </w:r>
            <w:r>
              <w:rPr>
                <w:rFonts w:ascii="Times Roman" w:hAnsi="Times Roman" w:cs="Times Roman"/>
                <w:color w:val="000000"/>
                <w:sz w:val="24"/>
                <w:szCs w:val="24"/>
              </w:rPr>
              <w:t>Väikeettevõttele sobilikku majandustarkvara ülevaade ja valik (Merit Aktiva, SmartAccounts, 1C: Raamatupidamine 8. Eestile, EArveldaja).</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E7B1F4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14:paraId="6C64417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F5D03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44168F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Veebipõhise raamatupidamistarkvara valik väikeettevõttele, tutvumine</w:t>
            </w:r>
            <w:r>
              <w:rPr>
                <w:rFonts w:ascii="Times Roman" w:hAnsi="Times Roman" w:cs="Times Roman"/>
                <w:color w:val="000000"/>
                <w:sz w:val="24"/>
                <w:szCs w:val="24"/>
              </w:rPr>
              <w:br/>
            </w:r>
            <w:r>
              <w:rPr>
                <w:rFonts w:ascii="Times Roman" w:hAnsi="Times Roman" w:cs="Times Roman"/>
                <w:color w:val="000000"/>
                <w:sz w:val="24"/>
                <w:szCs w:val="24"/>
              </w:rPr>
              <w:t>Dokumentide sisestamine raamatupidamisprogrammi</w:t>
            </w:r>
          </w:p>
        </w:tc>
      </w:tr>
      <w:tr w:rsidR="009F3CA4" w14:paraId="2E97B84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D30507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18CB8B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Dokumentide sisestamine raamatupidamisprogrammi</w:t>
            </w:r>
          </w:p>
        </w:tc>
      </w:tr>
      <w:tr w:rsidR="009F3CA4" w14:paraId="1DFEB3E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8617B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C47EA9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Situatsiooni ülesanne: Majandustarkvara valik väikeettevõttele</w:t>
            </w:r>
          </w:p>
        </w:tc>
      </w:tr>
      <w:tr w:rsidR="009F3CA4" w14:paraId="0BAA858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F47E50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429338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6BB7A9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D2655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D8587E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Majandusarkvara valiku on selgetatud ja tulemuste analüüs on esitatud</w:t>
            </w:r>
          </w:p>
        </w:tc>
      </w:tr>
      <w:tr w:rsidR="009F3CA4" w14:paraId="3C66334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15ACC3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35A5B1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Hindamisülesanded sooritatud lävendi tasemel</w:t>
            </w:r>
          </w:p>
        </w:tc>
      </w:tr>
      <w:tr w:rsidR="009F3CA4" w14:paraId="4CFD2CBD"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CA69D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Töö majandustarkvaraga Merit Aktiva (Pilveversioon)</w:t>
            </w:r>
          </w:p>
          <w:p w:rsidR="009F3CA4" w:rsidRDefault="004E0BCA" w14:paraId="6B4BFDC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18</w:t>
            </w:r>
          </w:p>
          <w:p w:rsidR="009F3CA4" w:rsidRDefault="004E0BCA" w14:paraId="5D549C5B"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18</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1FF24B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042FD87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-Töö alustamine Merit Aktiva pilveversioonis.</w:t>
            </w:r>
            <w:r>
              <w:rPr>
                <w:rFonts w:ascii="Times Roman" w:hAnsi="Times Roman" w:cs="Times Roman"/>
                <w:color w:val="000000"/>
                <w:sz w:val="24"/>
                <w:szCs w:val="24"/>
              </w:rPr>
              <w:br/>
            </w:r>
            <w:r>
              <w:rPr>
                <w:rFonts w:ascii="Times Roman" w:hAnsi="Times Roman" w:cs="Times Roman"/>
                <w:color w:val="000000"/>
                <w:sz w:val="24"/>
                <w:szCs w:val="24"/>
              </w:rPr>
              <w:t>Tarkvara seadistused, kontoplaani korrastamine, ettevõtte algbilansi andmete sisestamine, algsaldode sisestamine põhivara, ostude ja müükide moodulisse; finantsmooduli aruanded ja nende kasutamine.</w:t>
            </w:r>
            <w:r>
              <w:rPr>
                <w:rFonts w:ascii="Times Roman" w:hAnsi="Times Roman" w:cs="Times Roman"/>
                <w:color w:val="000000"/>
                <w:sz w:val="24"/>
                <w:szCs w:val="24"/>
              </w:rPr>
              <w:br/>
            </w:r>
            <w:r>
              <w:rPr>
                <w:rFonts w:ascii="Times Roman" w:hAnsi="Times Roman" w:cs="Times Roman"/>
                <w:color w:val="000000"/>
                <w:sz w:val="24"/>
                <w:szCs w:val="24"/>
              </w:rPr>
              <w:t>Majandustehingute kajastamine majandustarkvara arvestusregistrites.</w:t>
            </w:r>
            <w:r>
              <w:rPr>
                <w:rFonts w:ascii="Times Roman" w:hAnsi="Times Roman" w:cs="Times Roman"/>
                <w:color w:val="000000"/>
                <w:sz w:val="24"/>
                <w:szCs w:val="24"/>
              </w:rPr>
              <w:br/>
            </w:r>
            <w:r>
              <w:rPr>
                <w:rFonts w:ascii="Times Roman" w:hAnsi="Times Roman" w:cs="Times Roman"/>
                <w:color w:val="000000"/>
                <w:sz w:val="24"/>
                <w:szCs w:val="24"/>
              </w:rPr>
              <w:t>- Müügitehingud. Artiklid. Kliendid.</w:t>
            </w:r>
            <w:r>
              <w:rPr>
                <w:rFonts w:ascii="Times Roman" w:hAnsi="Times Roman" w:cs="Times Roman"/>
                <w:color w:val="000000"/>
                <w:sz w:val="24"/>
                <w:szCs w:val="24"/>
              </w:rPr>
              <w:br/>
            </w:r>
            <w:r>
              <w:rPr>
                <w:rFonts w:ascii="Times Roman" w:hAnsi="Times Roman" w:cs="Times Roman"/>
                <w:color w:val="000000"/>
                <w:sz w:val="24"/>
                <w:szCs w:val="24"/>
              </w:rPr>
              <w:t>Müügiarve kujundamine. Müügiarvete koostamine, parandamine, saatmine. E-arved.</w:t>
            </w:r>
            <w:r>
              <w:rPr>
                <w:rFonts w:ascii="Times Roman" w:hAnsi="Times Roman" w:cs="Times Roman"/>
                <w:color w:val="000000"/>
                <w:sz w:val="24"/>
                <w:szCs w:val="24"/>
              </w:rPr>
              <w:br/>
            </w:r>
            <w:r>
              <w:rPr>
                <w:rFonts w:ascii="Times Roman" w:hAnsi="Times Roman" w:cs="Times Roman"/>
                <w:color w:val="000000"/>
                <w:sz w:val="24"/>
                <w:szCs w:val="24"/>
              </w:rPr>
              <w:t>Müügiaruanded. Ostjate ettemaksud.</w:t>
            </w:r>
            <w:r>
              <w:rPr>
                <w:rFonts w:ascii="Times Roman" w:hAnsi="Times Roman" w:cs="Times Roman"/>
                <w:color w:val="000000"/>
                <w:sz w:val="24"/>
                <w:szCs w:val="24"/>
              </w:rPr>
              <w:br/>
            </w:r>
            <w:r>
              <w:rPr>
                <w:rFonts w:ascii="Times Roman" w:hAnsi="Times Roman" w:cs="Times Roman"/>
                <w:color w:val="000000"/>
                <w:sz w:val="24"/>
                <w:szCs w:val="24"/>
              </w:rPr>
              <w:t>Tasaarveldused. Meeldetuletused. Saldoteatised.</w:t>
            </w:r>
            <w:r>
              <w:rPr>
                <w:rFonts w:ascii="Times Roman" w:hAnsi="Times Roman" w:cs="Times Roman"/>
                <w:color w:val="000000"/>
                <w:sz w:val="24"/>
                <w:szCs w:val="24"/>
              </w:rPr>
              <w:br/>
            </w:r>
            <w:r>
              <w:rPr>
                <w:rFonts w:ascii="Times Roman" w:hAnsi="Times Roman" w:cs="Times Roman"/>
                <w:color w:val="000000"/>
                <w:sz w:val="24"/>
                <w:szCs w:val="24"/>
              </w:rPr>
              <w:t>- Ostutehingud. Ostuarvete sisestamine. Tarnijate aruanded.</w:t>
            </w:r>
            <w:r>
              <w:rPr>
                <w:rFonts w:ascii="Times Roman" w:hAnsi="Times Roman" w:cs="Times Roman"/>
                <w:color w:val="000000"/>
                <w:sz w:val="24"/>
                <w:szCs w:val="24"/>
              </w:rPr>
              <w:br/>
            </w:r>
            <w:r>
              <w:rPr>
                <w:rFonts w:ascii="Times Roman" w:hAnsi="Times Roman" w:cs="Times Roman"/>
                <w:color w:val="000000"/>
                <w:sz w:val="24"/>
                <w:szCs w:val="24"/>
              </w:rPr>
              <w:t>- Maksed. Panga- ja kassatehinguid, tasaarveldusi klientide-tarnijatega ning tasaarveldusi maksudega.</w:t>
            </w:r>
            <w:r>
              <w:rPr>
                <w:rFonts w:ascii="Times Roman" w:hAnsi="Times Roman" w:cs="Times Roman"/>
                <w:color w:val="000000"/>
                <w:sz w:val="24"/>
                <w:szCs w:val="24"/>
              </w:rPr>
              <w:br/>
            </w:r>
            <w:r>
              <w:rPr>
                <w:rFonts w:ascii="Times Roman" w:hAnsi="Times Roman" w:cs="Times Roman"/>
                <w:color w:val="000000"/>
                <w:sz w:val="24"/>
                <w:szCs w:val="24"/>
              </w:rPr>
              <w:t>Tehingud klientidega, tehingud tarnijatega. Maksekorraldused.</w:t>
            </w:r>
            <w:r>
              <w:rPr>
                <w:rFonts w:ascii="Times Roman" w:hAnsi="Times Roman" w:cs="Times Roman"/>
                <w:color w:val="000000"/>
                <w:sz w:val="24"/>
                <w:szCs w:val="24"/>
              </w:rPr>
              <w:br/>
            </w:r>
            <w:r>
              <w:rPr>
                <w:rFonts w:ascii="Times Roman" w:hAnsi="Times Roman" w:cs="Times Roman"/>
                <w:color w:val="000000"/>
                <w:sz w:val="24"/>
                <w:szCs w:val="24"/>
              </w:rPr>
              <w:t>Panga väljavõtte import.</w:t>
            </w:r>
            <w:r>
              <w:rPr>
                <w:rFonts w:ascii="Times Roman" w:hAnsi="Times Roman" w:cs="Times Roman"/>
                <w:color w:val="000000"/>
                <w:sz w:val="24"/>
                <w:szCs w:val="24"/>
              </w:rPr>
              <w:br/>
            </w:r>
            <w:r>
              <w:rPr>
                <w:rFonts w:ascii="Times Roman" w:hAnsi="Times Roman" w:cs="Times Roman"/>
                <w:color w:val="000000"/>
                <w:sz w:val="24"/>
                <w:szCs w:val="24"/>
              </w:rPr>
              <w:t>Kassaraamat</w:t>
            </w:r>
            <w:r>
              <w:rPr>
                <w:rFonts w:ascii="Times Roman" w:hAnsi="Times Roman" w:cs="Times Roman"/>
                <w:color w:val="000000"/>
                <w:sz w:val="24"/>
                <w:szCs w:val="24"/>
              </w:rPr>
              <w:br/>
            </w:r>
            <w:r>
              <w:rPr>
                <w:rFonts w:ascii="Times Roman" w:hAnsi="Times Roman" w:cs="Times Roman"/>
                <w:color w:val="000000"/>
                <w:sz w:val="24"/>
                <w:szCs w:val="24"/>
              </w:rPr>
              <w:t>- Valuutatehingud. Valuutaoperatsioonide arvestus.</w:t>
            </w:r>
            <w:r>
              <w:rPr>
                <w:rFonts w:ascii="Times Roman" w:hAnsi="Times Roman" w:cs="Times Roman"/>
                <w:color w:val="000000"/>
                <w:sz w:val="24"/>
                <w:szCs w:val="24"/>
              </w:rPr>
              <w:br/>
            </w:r>
            <w:r>
              <w:rPr>
                <w:rFonts w:ascii="Times Roman" w:hAnsi="Times Roman" w:cs="Times Roman"/>
                <w:color w:val="000000"/>
                <w:sz w:val="24"/>
                <w:szCs w:val="24"/>
              </w:rPr>
              <w:t>Arved välisriiki, erinevad valuutad.</w:t>
            </w:r>
            <w:r>
              <w:rPr>
                <w:rFonts w:ascii="Times Roman" w:hAnsi="Times Roman" w:cs="Times Roman"/>
                <w:color w:val="000000"/>
                <w:sz w:val="24"/>
                <w:szCs w:val="24"/>
              </w:rPr>
              <w:br/>
            </w:r>
            <w:r>
              <w:rPr>
                <w:rFonts w:ascii="Times Roman" w:hAnsi="Times Roman" w:cs="Times Roman"/>
                <w:color w:val="000000"/>
                <w:sz w:val="24"/>
                <w:szCs w:val="24"/>
              </w:rPr>
              <w:t>- Põhivara moodul. Põhivara ost ja müük. Amortisatsiooni arvestus. Põhivara mahakandmine</w:t>
            </w:r>
            <w:r>
              <w:rPr>
                <w:rFonts w:ascii="Times Roman" w:hAnsi="Times Roman" w:cs="Times Roman"/>
                <w:color w:val="000000"/>
                <w:sz w:val="24"/>
                <w:szCs w:val="24"/>
              </w:rPr>
              <w:br/>
            </w:r>
            <w:r>
              <w:rPr>
                <w:rFonts w:ascii="Times Roman" w:hAnsi="Times Roman" w:cs="Times Roman"/>
                <w:color w:val="000000"/>
                <w:sz w:val="24"/>
                <w:szCs w:val="24"/>
              </w:rPr>
              <w:t>- Laoarvestus.</w:t>
            </w:r>
            <w:r>
              <w:rPr>
                <w:rFonts w:ascii="Times Roman" w:hAnsi="Times Roman" w:cs="Times Roman"/>
                <w:color w:val="000000"/>
                <w:sz w:val="24"/>
                <w:szCs w:val="24"/>
              </w:rPr>
              <w:br/>
            </w:r>
            <w:r>
              <w:rPr>
                <w:rFonts w:ascii="Times Roman" w:hAnsi="Times Roman" w:cs="Times Roman"/>
                <w:color w:val="000000"/>
                <w:sz w:val="24"/>
                <w:szCs w:val="24"/>
              </w:rPr>
              <w:t>Lao liikumised. Artiklid. Laoseisu aruanne.</w:t>
            </w:r>
            <w:r>
              <w:rPr>
                <w:rFonts w:ascii="Times Roman" w:hAnsi="Times Roman" w:cs="Times Roman"/>
                <w:color w:val="000000"/>
                <w:sz w:val="24"/>
                <w:szCs w:val="24"/>
              </w:rPr>
              <w:br/>
            </w:r>
            <w:r>
              <w:rPr>
                <w:rFonts w:ascii="Times Roman" w:hAnsi="Times Roman" w:cs="Times Roman"/>
                <w:color w:val="000000"/>
                <w:sz w:val="24"/>
                <w:szCs w:val="24"/>
              </w:rPr>
              <w:t>Kaupade käibeandmik. Omahinna ümberarvestus</w:t>
            </w:r>
            <w:r>
              <w:rPr>
                <w:rFonts w:ascii="Times Roman" w:hAnsi="Times Roman" w:cs="Times Roman"/>
                <w:color w:val="000000"/>
                <w:sz w:val="24"/>
                <w:szCs w:val="24"/>
              </w:rPr>
              <w:br/>
            </w:r>
            <w:r>
              <w:rPr>
                <w:rFonts w:ascii="Times Roman" w:hAnsi="Times Roman" w:cs="Times Roman"/>
                <w:color w:val="000000"/>
                <w:sz w:val="24"/>
                <w:szCs w:val="24"/>
              </w:rPr>
              <w:t>- Käibemaksuarvestus. Käibedeklaratsiooni KMD ka INF kontrollimine, täitmine ja esitamine</w:t>
            </w:r>
            <w:r>
              <w:rPr>
                <w:rFonts w:ascii="Times Roman" w:hAnsi="Times Roman" w:cs="Times Roman"/>
                <w:color w:val="000000"/>
                <w:sz w:val="24"/>
                <w:szCs w:val="24"/>
              </w:rPr>
              <w:br/>
            </w:r>
            <w:r>
              <w:rPr>
                <w:rFonts w:ascii="Times Roman" w:hAnsi="Times Roman" w:cs="Times Roman"/>
                <w:color w:val="000000"/>
                <w:sz w:val="24"/>
                <w:szCs w:val="24"/>
              </w:rPr>
              <w:t>- Finantsmoodul. Pearaamatu kanded, bilanss, kasumiaruanne.</w:t>
            </w:r>
            <w:r>
              <w:rPr>
                <w:rFonts w:ascii="Times Roman" w:hAnsi="Times Roman" w:cs="Times Roman"/>
                <w:color w:val="000000"/>
                <w:sz w:val="24"/>
                <w:szCs w:val="24"/>
              </w:rPr>
              <w:br/>
            </w:r>
            <w:r>
              <w:rPr>
                <w:rFonts w:ascii="Times Roman" w:hAnsi="Times Roman" w:cs="Times Roman"/>
                <w:color w:val="000000"/>
                <w:sz w:val="24"/>
                <w:szCs w:val="24"/>
              </w:rPr>
              <w:t>Aruannete seosed algdokumentide ja raamatupidamise kannetega.</w:t>
            </w:r>
            <w:r>
              <w:rPr>
                <w:rFonts w:ascii="Times Roman" w:hAnsi="Times Roman" w:cs="Times Roman"/>
                <w:color w:val="000000"/>
                <w:sz w:val="24"/>
                <w:szCs w:val="24"/>
              </w:rPr>
              <w:br/>
            </w:r>
            <w:r>
              <w:rPr>
                <w:rFonts w:ascii="Times Roman" w:hAnsi="Times Roman" w:cs="Times Roman"/>
                <w:color w:val="000000"/>
                <w:sz w:val="24"/>
                <w:szCs w:val="24"/>
              </w:rPr>
              <w:t>Majandusaasta lõpetamine. Majandusaasta aruande koostamine.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A904D9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14:paraId="59ECDE0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AA1F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493172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Merit pilvetarkvara kasutusjuhendidega tutvumine</w:t>
            </w:r>
            <w:r>
              <w:rPr>
                <w:rFonts w:ascii="Times Roman" w:hAnsi="Times Roman" w:cs="Times Roman"/>
                <w:color w:val="000000"/>
                <w:sz w:val="24"/>
                <w:szCs w:val="24"/>
              </w:rPr>
              <w:br/>
            </w:r>
            <w:r>
              <w:rPr>
                <w:rFonts w:ascii="Times Roman" w:hAnsi="Times Roman" w:cs="Times Roman"/>
                <w:color w:val="000000"/>
                <w:sz w:val="24"/>
                <w:szCs w:val="24"/>
              </w:rPr>
              <w:t>https://merit.ee/tugi/aktiva-juhendid/</w:t>
            </w:r>
          </w:p>
        </w:tc>
      </w:tr>
      <w:tr w:rsidR="009F3CA4" w14:paraId="444B226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F0FAE9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7A9486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Osaühingu majandustehingute kajastamine raamatupidamisregistrites Merit Aktivas.</w:t>
            </w:r>
            <w:r>
              <w:rPr>
                <w:rFonts w:ascii="Times Roman" w:hAnsi="Times Roman" w:cs="Times Roman"/>
                <w:color w:val="000000"/>
                <w:sz w:val="24"/>
                <w:szCs w:val="24"/>
              </w:rPr>
              <w:br/>
            </w:r>
            <w:r>
              <w:rPr>
                <w:rFonts w:ascii="Times Roman" w:hAnsi="Times Roman" w:cs="Times Roman"/>
                <w:color w:val="000000"/>
                <w:sz w:val="24"/>
                <w:szCs w:val="24"/>
              </w:rPr>
              <w:t>Põhiaruannete koostamine ja majandusseisu hindamine.</w:t>
            </w:r>
            <w:r>
              <w:rPr>
                <w:rFonts w:ascii="Times Roman" w:hAnsi="Times Roman" w:cs="Times Roman"/>
                <w:color w:val="000000"/>
                <w:sz w:val="24"/>
                <w:szCs w:val="24"/>
              </w:rPr>
              <w:br/>
            </w:r>
            <w:r>
              <w:rPr>
                <w:rFonts w:ascii="Times Roman" w:hAnsi="Times Roman" w:cs="Times Roman"/>
                <w:color w:val="000000"/>
                <w:sz w:val="24"/>
                <w:szCs w:val="24"/>
              </w:rPr>
              <w:t>Aruannete seosed algdokumentide ja raamatupidamise kannetega.</w:t>
            </w:r>
          </w:p>
        </w:tc>
      </w:tr>
      <w:tr w:rsidR="009F3CA4" w14:paraId="7FEE6C9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174CAB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8910EB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Kompleksülesanne majandustarkvaras Merit Aktiva:</w:t>
            </w:r>
            <w:r>
              <w:rPr>
                <w:rFonts w:ascii="Times Roman" w:hAnsi="Times Roman" w:cs="Times Roman"/>
                <w:color w:val="000000"/>
                <w:sz w:val="24"/>
                <w:szCs w:val="24"/>
              </w:rPr>
              <w:br/>
            </w:r>
            <w:r>
              <w:rPr>
                <w:rFonts w:ascii="Times Roman" w:hAnsi="Times Roman" w:cs="Times Roman"/>
                <w:color w:val="000000"/>
                <w:sz w:val="24"/>
                <w:szCs w:val="24"/>
              </w:rPr>
              <w:t>- Uus ettevõtte. Algseadistus. Algsaldod. Kontoplaan.</w:t>
            </w:r>
            <w:r>
              <w:rPr>
                <w:rFonts w:ascii="Times Roman" w:hAnsi="Times Roman" w:cs="Times Roman"/>
                <w:color w:val="000000"/>
                <w:sz w:val="24"/>
                <w:szCs w:val="24"/>
              </w:rPr>
              <w:br/>
            </w:r>
            <w:r>
              <w:rPr>
                <w:rFonts w:ascii="Times Roman" w:hAnsi="Times Roman" w:cs="Times Roman"/>
                <w:color w:val="000000"/>
                <w:sz w:val="24"/>
                <w:szCs w:val="24"/>
              </w:rPr>
              <w:t>- Ostuarvete sisestamine. Tarnijad. Aruanded</w:t>
            </w:r>
            <w:r>
              <w:rPr>
                <w:rFonts w:ascii="Times Roman" w:hAnsi="Times Roman" w:cs="Times Roman"/>
                <w:color w:val="000000"/>
                <w:sz w:val="24"/>
                <w:szCs w:val="24"/>
              </w:rPr>
              <w:br/>
            </w:r>
            <w:r>
              <w:rPr>
                <w:rFonts w:ascii="Times Roman" w:hAnsi="Times Roman" w:cs="Times Roman"/>
                <w:color w:val="000000"/>
                <w:sz w:val="24"/>
                <w:szCs w:val="24"/>
              </w:rPr>
              <w:t>- Müügiarvete koostamine. Exsport. EL. Aruanded. Välisvaluuta.</w:t>
            </w:r>
            <w:r>
              <w:rPr>
                <w:rFonts w:ascii="Times Roman" w:hAnsi="Times Roman" w:cs="Times Roman"/>
                <w:color w:val="000000"/>
                <w:sz w:val="24"/>
                <w:szCs w:val="24"/>
              </w:rPr>
              <w:br/>
            </w:r>
            <w:r>
              <w:rPr>
                <w:rFonts w:ascii="Times Roman" w:hAnsi="Times Roman" w:cs="Times Roman"/>
                <w:color w:val="000000"/>
                <w:sz w:val="24"/>
                <w:szCs w:val="24"/>
              </w:rPr>
              <w:t>- Laekumine ja tasumine. Panga- ja kassaoperatsioonid. Arveldused aruandva isikuga. Deebetkaardi maksed</w:t>
            </w:r>
            <w:r>
              <w:rPr>
                <w:rFonts w:ascii="Times Roman" w:hAnsi="Times Roman" w:cs="Times Roman"/>
                <w:color w:val="000000"/>
                <w:sz w:val="24"/>
                <w:szCs w:val="24"/>
              </w:rPr>
              <w:br/>
            </w:r>
            <w:r>
              <w:rPr>
                <w:rFonts w:ascii="Times Roman" w:hAnsi="Times Roman" w:cs="Times Roman"/>
                <w:color w:val="000000"/>
                <w:sz w:val="24"/>
                <w:szCs w:val="24"/>
              </w:rPr>
              <w:t>- Laoarvestus. Ladude vaheline liikumine. Mahakandmine. Tootmine.</w:t>
            </w:r>
            <w:r>
              <w:rPr>
                <w:rFonts w:ascii="Times Roman" w:hAnsi="Times Roman" w:cs="Times Roman"/>
                <w:color w:val="000000"/>
                <w:sz w:val="24"/>
                <w:szCs w:val="24"/>
              </w:rPr>
              <w:br/>
            </w:r>
            <w:r>
              <w:rPr>
                <w:rFonts w:ascii="Times Roman" w:hAnsi="Times Roman" w:cs="Times Roman"/>
                <w:color w:val="000000"/>
                <w:sz w:val="24"/>
                <w:szCs w:val="24"/>
              </w:rPr>
              <w:t>- Põhivara arvestus. Amortisatsioon. Ost ja müük. Liising</w:t>
            </w:r>
            <w:r>
              <w:rPr>
                <w:rFonts w:ascii="Times Roman" w:hAnsi="Times Roman" w:cs="Times Roman"/>
                <w:color w:val="000000"/>
                <w:sz w:val="24"/>
                <w:szCs w:val="24"/>
              </w:rPr>
              <w:br/>
            </w:r>
            <w:r>
              <w:rPr>
                <w:rFonts w:ascii="Times Roman" w:hAnsi="Times Roman" w:cs="Times Roman"/>
                <w:color w:val="000000"/>
                <w:sz w:val="24"/>
                <w:szCs w:val="24"/>
              </w:rPr>
              <w:t>- Käibemaksu arvestus. Käibemaksu koodid. KMD ja VD koostamine, kontroll</w:t>
            </w:r>
            <w:r>
              <w:rPr>
                <w:rFonts w:ascii="Times Roman" w:hAnsi="Times Roman" w:cs="Times Roman"/>
                <w:color w:val="000000"/>
                <w:sz w:val="24"/>
                <w:szCs w:val="24"/>
              </w:rPr>
              <w:br/>
            </w:r>
            <w:r>
              <w:rPr>
                <w:rFonts w:ascii="Times Roman" w:hAnsi="Times Roman" w:cs="Times Roman"/>
                <w:color w:val="000000"/>
                <w:sz w:val="24"/>
                <w:szCs w:val="24"/>
              </w:rPr>
              <w:t>- Aruanded. Majandusaasta lõpetamine ja alustamine</w:t>
            </w:r>
          </w:p>
        </w:tc>
      </w:tr>
      <w:tr w:rsidR="009F3CA4" w14:paraId="493DF52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8C84B6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701559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23AB55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8F2847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AD115B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Põhiaruandeid (bilanss, kasumiaruanne) on koostatud ja kontrollitud</w:t>
            </w:r>
            <w:r>
              <w:rPr>
                <w:rFonts w:ascii="Times Roman" w:hAnsi="Times Roman" w:cs="Times Roman"/>
                <w:color w:val="000000"/>
                <w:sz w:val="24"/>
                <w:szCs w:val="24"/>
              </w:rPr>
              <w:br/>
            </w:r>
            <w:r>
              <w:rPr>
                <w:rFonts w:ascii="Times Roman" w:hAnsi="Times Roman" w:cs="Times Roman"/>
                <w:color w:val="000000"/>
                <w:sz w:val="24"/>
                <w:szCs w:val="24"/>
              </w:rPr>
              <w:t>Käibemaksu deklaratsiooni KMD koos vajalike INF-idega on vormistatud ja kontrollitud</w:t>
            </w:r>
          </w:p>
        </w:tc>
      </w:tr>
      <w:tr w:rsidR="009F3CA4" w14:paraId="4ECCEFF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14BBCB9"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193D12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Hindamisülesanded sooritatud lävendi tasemel</w:t>
            </w:r>
          </w:p>
        </w:tc>
      </w:tr>
      <w:tr w:rsidR="009F3CA4" w14:paraId="081279C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1E7BD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Töö majandustarkvaraga Merit Palk (Pilveversioon)</w:t>
            </w:r>
          </w:p>
          <w:p w:rsidR="009F3CA4" w:rsidRDefault="004E0BCA" w14:paraId="5780FDC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16</w:t>
            </w:r>
          </w:p>
          <w:p w:rsidR="009F3CA4" w:rsidRDefault="004E0BCA" w14:paraId="0A93C67C"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14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322FB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A5CF01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Töö alustamine Merit Palga pilveversioonis. Programmi sisenemine. Seadistused. Pearaamatu kande saatmine Merit Aktiva.</w:t>
            </w:r>
            <w:r>
              <w:rPr>
                <w:rFonts w:ascii="Times Roman" w:hAnsi="Times Roman" w:cs="Times Roman"/>
                <w:color w:val="000000"/>
                <w:sz w:val="24"/>
                <w:szCs w:val="24"/>
              </w:rPr>
              <w:br/>
            </w:r>
            <w:r>
              <w:rPr>
                <w:rFonts w:ascii="Times Roman" w:hAnsi="Times Roman" w:cs="Times Roman"/>
                <w:color w:val="000000"/>
                <w:sz w:val="24"/>
                <w:szCs w:val="24"/>
              </w:rPr>
              <w:t>- Tasude arvestus. Keskmiste tasude arvestus. Erinevate hüvitiste ja lisatasude liigid.</w:t>
            </w:r>
            <w:r>
              <w:rPr>
                <w:rFonts w:ascii="Times Roman" w:hAnsi="Times Roman" w:cs="Times Roman"/>
                <w:color w:val="000000"/>
                <w:sz w:val="24"/>
                <w:szCs w:val="24"/>
              </w:rPr>
              <w:br/>
            </w:r>
            <w:r>
              <w:rPr>
                <w:rFonts w:ascii="Times Roman" w:hAnsi="Times Roman" w:cs="Times Roman"/>
                <w:color w:val="000000"/>
                <w:sz w:val="24"/>
                <w:szCs w:val="24"/>
              </w:rPr>
              <w:t>- Töökatkestused. Töövõimetus. Puhkusetasude liigid, nende arvutamine. Puhkusetasu kompensatsioon. Puhkusereserv. Kinnipidamised.</w:t>
            </w:r>
            <w:r>
              <w:rPr>
                <w:rFonts w:ascii="Times Roman" w:hAnsi="Times Roman" w:cs="Times Roman"/>
                <w:color w:val="000000"/>
                <w:sz w:val="24"/>
                <w:szCs w:val="24"/>
              </w:rPr>
              <w:br/>
            </w:r>
            <w:r>
              <w:rPr>
                <w:rFonts w:ascii="Times Roman" w:hAnsi="Times Roman" w:cs="Times Roman"/>
                <w:color w:val="000000"/>
                <w:sz w:val="24"/>
                <w:szCs w:val="24"/>
              </w:rPr>
              <w:t>- Statistika aruanne. Tasude ja tundide aruanne.</w:t>
            </w:r>
            <w:r>
              <w:rPr>
                <w:rFonts w:ascii="Times Roman" w:hAnsi="Times Roman" w:cs="Times Roman"/>
                <w:color w:val="000000"/>
                <w:sz w:val="24"/>
                <w:szCs w:val="24"/>
              </w:rPr>
              <w:br/>
            </w:r>
            <w:r>
              <w:rPr>
                <w:rFonts w:ascii="Times Roman" w:hAnsi="Times Roman" w:cs="Times Roman"/>
                <w:color w:val="000000"/>
                <w:sz w:val="24"/>
                <w:szCs w:val="24"/>
              </w:rPr>
              <w:t>-Töötasu maksude ja maksete arvestus ja õigusaktid. Deklareerimata maksuvõlad.</w:t>
            </w:r>
            <w:r>
              <w:rPr>
                <w:rFonts w:ascii="Times Roman" w:hAnsi="Times Roman" w:cs="Times Roman"/>
                <w:color w:val="000000"/>
                <w:sz w:val="24"/>
                <w:szCs w:val="24"/>
              </w:rPr>
              <w:br/>
            </w:r>
            <w:r>
              <w:rPr>
                <w:rFonts w:ascii="Times Roman" w:hAnsi="Times Roman" w:cs="Times Roman"/>
                <w:color w:val="000000"/>
                <w:sz w:val="24"/>
                <w:szCs w:val="24"/>
              </w:rPr>
              <w:t>- Palgateatised. Palgaleht. Pearaamatu kanded.</w:t>
            </w:r>
            <w:r>
              <w:rPr>
                <w:rFonts w:ascii="Times Roman" w:hAnsi="Times Roman" w:cs="Times Roman"/>
                <w:color w:val="000000"/>
                <w:sz w:val="24"/>
                <w:szCs w:val="24"/>
              </w:rPr>
              <w:br/>
            </w:r>
            <w:r>
              <w:rPr>
                <w:rFonts w:ascii="Times Roman" w:hAnsi="Times Roman" w:cs="Times Roman"/>
                <w:color w:val="000000"/>
                <w:sz w:val="24"/>
                <w:szCs w:val="24"/>
              </w:rPr>
              <w:t>- SD deklaratsiooni ja lisade täitmine ja esitamine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A74A60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tc>
      </w:tr>
      <w:tr w:rsidR="009F3CA4" w14:paraId="6A44ED4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7D62D8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E9D0E9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Palga pilveversiooni juhendidega tutvumine</w:t>
            </w:r>
            <w:r>
              <w:rPr>
                <w:rFonts w:ascii="Times Roman" w:hAnsi="Times Roman" w:cs="Times Roman"/>
                <w:color w:val="000000"/>
                <w:sz w:val="24"/>
                <w:szCs w:val="24"/>
              </w:rPr>
              <w:br/>
            </w:r>
            <w:r>
              <w:rPr>
                <w:rFonts w:ascii="Times Roman" w:hAnsi="Times Roman" w:cs="Times Roman"/>
                <w:color w:val="000000"/>
                <w:sz w:val="24"/>
                <w:szCs w:val="24"/>
              </w:rPr>
              <w:t>https://www.merit.ee/tugi/palga-pilveversiooni-juhendid/</w:t>
            </w:r>
          </w:p>
        </w:tc>
      </w:tr>
      <w:tr w:rsidR="009F3CA4" w14:paraId="20AFA8C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4F888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3362ED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-Tasude arvestus. Keskmiste tasude arvestus.</w:t>
            </w:r>
            <w:r>
              <w:rPr>
                <w:rFonts w:ascii="Times Roman" w:hAnsi="Times Roman" w:cs="Times Roman"/>
                <w:color w:val="000000"/>
                <w:sz w:val="24"/>
                <w:szCs w:val="24"/>
              </w:rPr>
              <w:br/>
            </w:r>
            <w:r>
              <w:rPr>
                <w:rFonts w:ascii="Times Roman" w:hAnsi="Times Roman" w:cs="Times Roman"/>
                <w:color w:val="000000"/>
                <w:sz w:val="24"/>
                <w:szCs w:val="24"/>
              </w:rPr>
              <w:t>-Statistika aruanne. Tasude ja tundide aruanne.</w:t>
            </w:r>
            <w:r>
              <w:rPr>
                <w:rFonts w:ascii="Times Roman" w:hAnsi="Times Roman" w:cs="Times Roman"/>
                <w:color w:val="000000"/>
                <w:sz w:val="24"/>
                <w:szCs w:val="24"/>
              </w:rPr>
              <w:br/>
            </w:r>
            <w:r>
              <w:rPr>
                <w:rFonts w:ascii="Times Roman" w:hAnsi="Times Roman" w:cs="Times Roman"/>
                <w:color w:val="000000"/>
                <w:sz w:val="24"/>
                <w:szCs w:val="24"/>
              </w:rPr>
              <w:t>-Töötasu maksude ja maksete arvestus.</w:t>
            </w:r>
            <w:r>
              <w:rPr>
                <w:rFonts w:ascii="Times Roman" w:hAnsi="Times Roman" w:cs="Times Roman"/>
                <w:color w:val="000000"/>
                <w:sz w:val="24"/>
                <w:szCs w:val="24"/>
              </w:rPr>
              <w:br/>
            </w:r>
            <w:r>
              <w:rPr>
                <w:rFonts w:ascii="Times Roman" w:hAnsi="Times Roman" w:cs="Times Roman"/>
                <w:color w:val="000000"/>
                <w:sz w:val="24"/>
                <w:szCs w:val="24"/>
              </w:rPr>
              <w:t>-Palgateatised. Palgaleht. Pearaamatu kanded.</w:t>
            </w:r>
            <w:r>
              <w:rPr>
                <w:rFonts w:ascii="Times Roman" w:hAnsi="Times Roman" w:cs="Times Roman"/>
                <w:color w:val="000000"/>
                <w:sz w:val="24"/>
                <w:szCs w:val="24"/>
              </w:rPr>
              <w:br/>
            </w:r>
            <w:r>
              <w:rPr>
                <w:rFonts w:ascii="Times Roman" w:hAnsi="Times Roman" w:cs="Times Roman"/>
                <w:color w:val="000000"/>
                <w:sz w:val="24"/>
                <w:szCs w:val="24"/>
              </w:rPr>
              <w:t>-TSD deklaratsiooni ja lisade täitmine ja esitamine.</w:t>
            </w:r>
          </w:p>
        </w:tc>
      </w:tr>
      <w:tr w:rsidR="009F3CA4" w14:paraId="1644DEF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EA966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B98215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Praktiline töö : Palgaarvestus, TSD deklaratsioon Merit Palk</w:t>
            </w:r>
          </w:p>
        </w:tc>
      </w:tr>
      <w:tr w:rsidR="009F3CA4" w14:paraId="6673EEC6"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B2AEFC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93D0EF6"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32FD007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9C01F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4051B8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Töötasu on arvestatud ja maksudeklaratsioon TSD on vormistatud ja kontrollitud</w:t>
            </w:r>
          </w:p>
        </w:tc>
      </w:tr>
      <w:tr w:rsidR="009F3CA4" w14:paraId="00B6679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080F4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33EF12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Hindamisülesanded sooritatud lävendi tasemel</w:t>
            </w:r>
          </w:p>
        </w:tc>
      </w:tr>
    </w:tbl>
    <w:p w:rsidR="009F3CA4" w:rsidRDefault="004E0BCA" w14:paraId="70B1FB4D"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23FD135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702B02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D2DE02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loeng, praktiline töö</w:t>
            </w:r>
          </w:p>
        </w:tc>
      </w:tr>
      <w:tr w:rsidR="009F3CA4" w14:paraId="6B33C94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EDC66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8449C7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Situatsiooni ülesanne: Majandustarkvara valik väikeettevõttele</w:t>
            </w:r>
            <w:r>
              <w:rPr>
                <w:rFonts w:ascii="Times Roman" w:hAnsi="Times Roman" w:cs="Times Roman"/>
                <w:color w:val="000000"/>
                <w:sz w:val="24"/>
                <w:szCs w:val="24"/>
              </w:rPr>
              <w:br/>
            </w:r>
            <w:r>
              <w:rPr>
                <w:rFonts w:ascii="Times Roman" w:hAnsi="Times Roman" w:cs="Times Roman"/>
                <w:color w:val="000000"/>
                <w:sz w:val="24"/>
                <w:szCs w:val="24"/>
              </w:rPr>
              <w:t>Kompleksülesanne majandustarkvaras Merit Aktiva</w:t>
            </w:r>
            <w:r>
              <w:rPr>
                <w:rFonts w:ascii="Times Roman" w:hAnsi="Times Roman" w:cs="Times Roman"/>
                <w:color w:val="000000"/>
                <w:sz w:val="24"/>
                <w:szCs w:val="24"/>
              </w:rPr>
              <w:br/>
            </w:r>
            <w:r>
              <w:rPr>
                <w:rFonts w:ascii="Times Roman" w:hAnsi="Times Roman" w:cs="Times Roman"/>
                <w:color w:val="000000"/>
                <w:sz w:val="24"/>
                <w:szCs w:val="24"/>
              </w:rPr>
              <w:t>Praktiline töö : Palgaarvestus, TSD deklaratsioon Merit Palk</w:t>
            </w:r>
          </w:p>
        </w:tc>
      </w:tr>
      <w:tr w:rsidR="009F3CA4" w14:paraId="68ADCD1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CBDF4F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5E6BCD3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490C87B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A1D81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1EB403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1B2EB92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BFD86B"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ADE3F4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Moodulit hinnatakse mitteeristavalt.</w:t>
            </w:r>
            <w:r>
              <w:rPr>
                <w:rFonts w:ascii="Times Roman" w:hAnsi="Times Roman" w:cs="Times Roman"/>
                <w:color w:val="000000"/>
                <w:sz w:val="24"/>
                <w:szCs w:val="24"/>
              </w:rPr>
              <w:br/>
            </w:r>
            <w:r>
              <w:rPr>
                <w:rFonts w:ascii="Times Roman" w:hAnsi="Times Roman" w:cs="Times Roman"/>
                <w:color w:val="000000"/>
                <w:sz w:val="24"/>
                <w:szCs w:val="24"/>
              </w:rPr>
              <w:t>Hinne kujuneb kõikide ettenähtud suuliste ja kirjalike tööde sooritamisel positiivsele tulemusele. Hindamise eelduseks on aruteludes ja rühmatöödes osalemine, praktiliste tööde sooritamine, hindamisülesannete sooritamine vähemalt lävendi tasemel.</w:t>
            </w:r>
          </w:p>
        </w:tc>
      </w:tr>
      <w:tr w:rsidR="009F3CA4" w14:paraId="763CF78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80CB40"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A025327"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Hindamisülesanded sooritatud lävendi tasemel</w:t>
            </w:r>
          </w:p>
        </w:tc>
      </w:tr>
      <w:tr w:rsidR="009F3CA4" w14:paraId="61E36B0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BEFDEC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C41C30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E-kursus „Majandustarkvara“, autor Irina Malkus</w:t>
            </w:r>
            <w:r>
              <w:rPr>
                <w:rFonts w:ascii="Times Roman" w:hAnsi="Times Roman" w:cs="Times Roman"/>
                <w:color w:val="000000"/>
                <w:sz w:val="24"/>
                <w:szCs w:val="24"/>
              </w:rPr>
              <w:br/>
            </w:r>
            <w:r>
              <w:rPr>
                <w:rFonts w:ascii="Times Roman" w:hAnsi="Times Roman" w:cs="Times Roman"/>
                <w:color w:val="000000"/>
                <w:sz w:val="24"/>
                <w:szCs w:val="24"/>
              </w:rPr>
              <w:t>https://classroom.google.com/c/MTgwMzk3OTM1NjAz</w:t>
            </w:r>
            <w:r>
              <w:rPr>
                <w:rFonts w:ascii="Times Roman" w:hAnsi="Times Roman" w:cs="Times Roman"/>
                <w:color w:val="000000"/>
                <w:sz w:val="24"/>
                <w:szCs w:val="24"/>
              </w:rPr>
              <w:br/>
            </w:r>
            <w:r>
              <w:rPr>
                <w:rFonts w:ascii="Times Roman" w:hAnsi="Times Roman" w:cs="Times Roman"/>
                <w:color w:val="000000"/>
                <w:sz w:val="24"/>
                <w:szCs w:val="24"/>
              </w:rPr>
              <w:t>Merit pilvetarkvara kasutusjuhendid https://merit.ee/tugi/aktiva-juhendid/</w:t>
            </w:r>
            <w:r>
              <w:rPr>
                <w:rFonts w:ascii="Times Roman" w:hAnsi="Times Roman" w:cs="Times Roman"/>
                <w:color w:val="000000"/>
                <w:sz w:val="24"/>
                <w:szCs w:val="24"/>
              </w:rPr>
              <w:br/>
            </w:r>
            <w:r>
              <w:rPr>
                <w:rFonts w:ascii="Times Roman" w:hAnsi="Times Roman" w:cs="Times Roman"/>
                <w:color w:val="000000"/>
                <w:sz w:val="24"/>
                <w:szCs w:val="24"/>
              </w:rPr>
              <w:t>Finants- ja maksuarvestus, J. Keskküla, Tallinn 2018</w:t>
            </w:r>
          </w:p>
        </w:tc>
      </w:tr>
    </w:tbl>
    <w:p w:rsidR="009F3CA4" w:rsidRDefault="004E0BCA" w14:paraId="6C8E1866"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p w:rsidR="009F3CA4" w:rsidRDefault="009F3CA4" w14:paraId="224B02FC" w14:textId="77777777">
      <w:pPr>
        <w:widowControl w:val="0"/>
        <w:autoSpaceDE w:val="0"/>
        <w:autoSpaceDN w:val="0"/>
        <w:adjustRightInd w:val="0"/>
        <w:spacing w:after="0" w:line="240" w:lineRule="auto"/>
        <w:rPr>
          <w:rFonts w:ascii="Times Roman" w:hAnsi="Times Roman" w:cs="Times Roman"/>
          <w:color w:val="000000"/>
          <w:sz w:val="24"/>
          <w:szCs w:val="24"/>
        </w:rPr>
        <w:sectPr w:rsidR="009F3CA4">
          <w:headerReference w:type="default" r:id="rId32"/>
          <w:footerReference w:type="default" r:id="rId33"/>
          <w:pgSz w:w="16837" w:h="11905" w:orient="landscape"/>
          <w:pgMar w:top="720" w:right="720" w:bottom="720" w:left="720" w:header="720" w:footer="720" w:gutter="0"/>
          <w:cols w:space="720"/>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834"/>
        <w:gridCol w:w="2287"/>
        <w:gridCol w:w="1889"/>
        <w:gridCol w:w="3232"/>
        <w:gridCol w:w="944"/>
        <w:gridCol w:w="4177"/>
      </w:tblGrid>
      <w:tr w:rsidR="009F3CA4" w14:paraId="5D0648B1"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2BE2FD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nr</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53D86EC"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nimetus</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46DDA5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maht (EKAP)</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55DDD7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Õpetajad</w:t>
            </w:r>
          </w:p>
        </w:tc>
      </w:tr>
      <w:tr w:rsidR="009F3CA4" w14:paraId="5A1D0D13"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51F910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15</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70CAF5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 alused</w:t>
            </w:r>
          </w:p>
        </w:tc>
        <w:tc>
          <w:tcPr>
            <w:tcW w:w="4176"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CB03E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w:t>
            </w:r>
          </w:p>
        </w:tc>
        <w:tc>
          <w:tcPr>
            <w:tcW w:w="4176"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04C4C7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Natalja Redean,</w:t>
            </w:r>
          </w:p>
        </w:tc>
      </w:tr>
      <w:tr w:rsidR="009F3CA4" w14:paraId="4E1F266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8B681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Nõuded mooduli alustamiseks</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2A24500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puuduvad</w:t>
            </w:r>
          </w:p>
        </w:tc>
      </w:tr>
      <w:tr w:rsidR="009F3CA4" w14:paraId="7A1F6D7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C116C6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eesmärk</w:t>
            </w:r>
          </w:p>
        </w:tc>
        <w:tc>
          <w:tcPr>
            <w:tcW w:w="12528" w:type="dxa"/>
            <w:gridSpan w:val="5"/>
            <w:tcBorders>
              <w:top w:val="single" w:color="000000" w:sz="8" w:space="0"/>
              <w:left w:val="single" w:color="000000" w:sz="8" w:space="0"/>
              <w:bottom w:val="single" w:color="000000" w:sz="8" w:space="0"/>
              <w:right w:val="single" w:color="000000" w:sz="8" w:space="0"/>
            </w:tcBorders>
            <w:vAlign w:val="center"/>
          </w:tcPr>
          <w:p w:rsidR="009F3CA4" w:rsidRDefault="004E0BCA" w14:paraId="63777DB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õpetusega taotletakse, et õpilane tuleb toime empiiriliste uurimuste läbiviimisega, kasutades sobivaid uurimismeetodeid</w:t>
            </w:r>
          </w:p>
        </w:tc>
      </w:tr>
      <w:tr w:rsidR="009F3CA4" w14:paraId="25C29D28" w14:textId="77777777">
        <w:trPr>
          <w:tblHeader/>
        </w:trPr>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2B8263C"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Auditoorne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D9F8CC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Iseseisev õpe</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CE7DAD3" w14:textId="77777777">
            <w:pPr>
              <w:widowControl w:val="0"/>
              <w:autoSpaceDE w:val="0"/>
              <w:autoSpaceDN w:val="0"/>
              <w:adjustRightInd w:val="0"/>
              <w:spacing w:after="0" w:line="240" w:lineRule="auto"/>
              <w:ind w:left="80" w:right="80"/>
              <w:jc w:val="center"/>
              <w:rPr>
                <w:rFonts w:ascii="Times Roman" w:hAnsi="Times Roman" w:cs="Times Roman"/>
                <w:b/>
                <w:bCs/>
                <w:color w:val="000000"/>
                <w:sz w:val="24"/>
                <w:szCs w:val="24"/>
              </w:rPr>
            </w:pPr>
            <w:r>
              <w:rPr>
                <w:rFonts w:ascii="Times Roman" w:hAnsi="Times Roman" w:cs="Times Roman"/>
                <w:b/>
                <w:bCs/>
                <w:color w:val="000000"/>
                <w:sz w:val="24"/>
                <w:szCs w:val="24"/>
              </w:rPr>
              <w:t>Praktiline töö</w:t>
            </w:r>
          </w:p>
        </w:tc>
      </w:tr>
      <w:tr w:rsidR="009F3CA4" w14:paraId="09C471E3" w14:textId="77777777">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613CC77"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22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097CF44"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26 tundi</w:t>
            </w:r>
          </w:p>
        </w:tc>
        <w:tc>
          <w:tcPr>
            <w:tcW w:w="5121"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AF73BF8" w14:textId="77777777">
            <w:pPr>
              <w:widowControl w:val="0"/>
              <w:autoSpaceDE w:val="0"/>
              <w:autoSpaceDN w:val="0"/>
              <w:adjustRightInd w:val="0"/>
              <w:spacing w:after="0" w:line="240" w:lineRule="auto"/>
              <w:ind w:left="80" w:right="80"/>
              <w:jc w:val="center"/>
              <w:rPr>
                <w:rFonts w:ascii="Times Roman" w:hAnsi="Times Roman" w:cs="Times Roman"/>
                <w:color w:val="000000"/>
                <w:sz w:val="24"/>
                <w:szCs w:val="24"/>
              </w:rPr>
            </w:pPr>
            <w:r>
              <w:rPr>
                <w:rFonts w:ascii="Times Roman" w:hAnsi="Times Roman" w:cs="Times Roman"/>
                <w:color w:val="000000"/>
                <w:sz w:val="24"/>
                <w:szCs w:val="24"/>
              </w:rPr>
              <w:t>4 tundi</w:t>
            </w:r>
          </w:p>
        </w:tc>
      </w:tr>
    </w:tbl>
    <w:p w:rsidR="009F3CA4" w:rsidRDefault="004E0BCA" w14:paraId="5051CE4E"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5121"/>
        <w:gridCol w:w="5121"/>
        <w:gridCol w:w="5121"/>
      </w:tblGrid>
      <w:tr w:rsidR="009F3CA4" w14:paraId="0481F752"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D64730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Õpiväljundid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9ECF6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Hindamiskriteeriumid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48885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r>
      <w:tr w:rsidR="009F3CA4" w14:paraId="0C94B29C"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F9C33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sõnastab uurimistöö eesmärgi ja ülesanded lähtuvalt uurimisteemast ja -probleemist;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0C2877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valib oma valdkonna uurimisteema ja kirjeldab uurimisprobleemi aktuaalsust, põhjendades oma valikut;</w:t>
            </w:r>
            <w:r>
              <w:rPr>
                <w:rFonts w:ascii="Times Roman" w:hAnsi="Times Roman" w:cs="Times Roman"/>
                <w:color w:val="000000"/>
                <w:sz w:val="24"/>
                <w:szCs w:val="24"/>
              </w:rPr>
              <w:br/>
            </w:r>
            <w:r>
              <w:rPr>
                <w:rFonts w:ascii="Times Roman" w:hAnsi="Times Roman" w:cs="Times Roman"/>
                <w:color w:val="000000"/>
                <w:sz w:val="24"/>
                <w:szCs w:val="24"/>
              </w:rPr>
              <w:t>• põhjendab ülesannete valikut lähtuvalt püstitatud eesmärgist;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D4D24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05270D55"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F94CE0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2. valib metoodika lähtuvalt uurimistöö probleemist ja eesmärgist;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AB0EE0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kasutab sobivaid andmekogumise- ja andmeanalüüsi meetodeid vastavalt valitud metoodikale;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0A9978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221B1C7"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372FF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koostab uurimistöö kava järgides uurimistööle esitatavaid nõudeid;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E3759D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koostab uurimistöö kava korrektses eesti keeles, järgides uurimistöö struktuuri, viitamise ja vormistamise nõudeid;</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C7EA8E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BFCF8B5" w14:textId="77777777">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1AE0AA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4. viib läbi uurimuse vastavalt uurimistöö kavale;</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CDC00C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vormistab uurimistöö vastavalt kavale korrektses eesti keeles, järgides kirjalike tööde vormistamise nõudeid;</w:t>
            </w:r>
            <w:r>
              <w:rPr>
                <w:rFonts w:ascii="Times Roman" w:hAnsi="Times Roman" w:cs="Times Roman"/>
                <w:color w:val="000000"/>
                <w:sz w:val="24"/>
                <w:szCs w:val="24"/>
              </w:rPr>
              <w:br/>
            </w:r>
            <w:r>
              <w:rPr>
                <w:rFonts w:ascii="Times Roman" w:hAnsi="Times Roman" w:cs="Times Roman"/>
                <w:color w:val="000000"/>
                <w:sz w:val="24"/>
                <w:szCs w:val="24"/>
              </w:rPr>
              <w:t>• esitleb uurimistöö tulemusi hinnates eesmärgi täitmist;</w:t>
            </w:r>
          </w:p>
        </w:tc>
        <w:tc>
          <w:tcPr>
            <w:tcW w:w="5121"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F160CFC"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bl>
    <w:p w:rsidR="009F3CA4" w:rsidRDefault="004E0BCA" w14:paraId="32DE3DCD"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9694"/>
        <w:gridCol w:w="2835"/>
      </w:tblGrid>
      <w:tr w:rsidR="009F3CA4" w14:paraId="77E08094" w14:textId="77777777">
        <w:tc>
          <w:tcPr>
            <w:tcW w:w="15363" w:type="dxa"/>
            <w:gridSpan w:val="3"/>
            <w:tcBorders>
              <w:top w:val="single" w:color="000000" w:sz="8" w:space="0"/>
              <w:left w:val="single" w:color="000000" w:sz="8" w:space="0"/>
              <w:bottom w:val="single" w:color="000000" w:sz="8" w:space="0"/>
              <w:right w:val="single" w:color="000000" w:sz="8" w:space="0"/>
            </w:tcBorders>
            <w:vAlign w:val="center"/>
          </w:tcPr>
          <w:p w:rsidR="009F3CA4" w:rsidRDefault="004E0BCA" w14:paraId="12F5B9AB" w14:textId="77777777">
            <w:pPr>
              <w:widowControl w:val="0"/>
              <w:autoSpaceDE w:val="0"/>
              <w:autoSpaceDN w:val="0"/>
              <w:adjustRightInd w:val="0"/>
              <w:spacing w:after="0" w:line="240" w:lineRule="auto"/>
              <w:jc w:val="center"/>
              <w:rPr>
                <w:rFonts w:ascii="Times Roman" w:hAnsi="Times Roman" w:cs="Times Roman"/>
                <w:b/>
                <w:bCs/>
                <w:color w:val="000000"/>
                <w:sz w:val="24"/>
                <w:szCs w:val="24"/>
              </w:rPr>
            </w:pPr>
            <w:r>
              <w:rPr>
                <w:rFonts w:ascii="Times Roman" w:hAnsi="Times Roman" w:cs="Times Roman"/>
                <w:b/>
                <w:bCs/>
                <w:color w:val="000000"/>
                <w:sz w:val="24"/>
                <w:szCs w:val="24"/>
              </w:rPr>
              <w:t>Mooduli jagunemine</w:t>
            </w:r>
          </w:p>
        </w:tc>
      </w:tr>
      <w:tr w:rsidR="009F3CA4" w14:paraId="64F25BB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AB1951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Andmekogumise ja -analüüsi meetodid</w:t>
            </w:r>
          </w:p>
          <w:p w:rsidR="009F3CA4" w:rsidRDefault="004E0BCA" w14:paraId="09B17FC8"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797FC8D6"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7</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648A7E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1C5D89E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3. Kvantitatiivsed ja kvalitatiivsed uurimismeetodid</w:t>
            </w:r>
            <w:r>
              <w:rPr>
                <w:rFonts w:ascii="Times Roman" w:hAnsi="Times Roman" w:cs="Times Roman"/>
                <w:color w:val="000000"/>
                <w:sz w:val="24"/>
                <w:szCs w:val="24"/>
              </w:rPr>
              <w:br/>
            </w:r>
            <w:r>
              <w:rPr>
                <w:rFonts w:ascii="Times Roman" w:hAnsi="Times Roman" w:cs="Times Roman"/>
                <w:color w:val="000000"/>
                <w:sz w:val="24"/>
                <w:szCs w:val="24"/>
              </w:rPr>
              <w:t>4. Andmekogumise ja -analüüsi meetodid</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B8045F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1309403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valib metoodika lähtuvalt uurimistöö probleemist ja eesmärgist;</w:t>
            </w:r>
          </w:p>
        </w:tc>
      </w:tr>
      <w:tr w:rsidR="009F3CA4" w14:paraId="46B0D21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0B6845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4FF717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Andmete kogumine ja analüüsimine</w:t>
            </w:r>
          </w:p>
        </w:tc>
      </w:tr>
      <w:tr w:rsidR="009F3CA4" w14:paraId="6F09139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878EA3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1BD1CD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 kava ja struktuur, analüüs</w:t>
            </w:r>
          </w:p>
        </w:tc>
      </w:tr>
      <w:tr w:rsidR="009F3CA4" w14:paraId="1315934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A406DE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4C4203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B68849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DC02A2A"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01E748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6EB8203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3B3FEEE"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B47DB6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kasutades sobivaid andmekogumise- ja andmeanalüüsi meetodeid koostab vastavalt valitud metoodikale uurimistöö struktuuri</w:t>
            </w:r>
          </w:p>
        </w:tc>
      </w:tr>
      <w:tr w:rsidR="009F3CA4" w14:paraId="0DC84964"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8B96B4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Esitluse koostamine</w:t>
            </w:r>
          </w:p>
          <w:p w:rsidR="009F3CA4" w:rsidRDefault="004E0BCA" w14:paraId="6C552F5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4</w:t>
            </w:r>
          </w:p>
          <w:p w:rsidR="009F3CA4" w:rsidRDefault="004E0BCA" w14:paraId="1B0752A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5</w:t>
            </w:r>
          </w:p>
          <w:p w:rsidR="009F3CA4" w:rsidRDefault="004E0BCA" w14:paraId="02FA0C43"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Praktiline töö 4</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DB52009"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389ACDD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6. Kirjalike tööde vormistamine</w:t>
            </w:r>
            <w:r>
              <w:rPr>
                <w:rFonts w:ascii="Times Roman" w:hAnsi="Times Roman" w:cs="Times Roman"/>
                <w:color w:val="000000"/>
                <w:sz w:val="24"/>
                <w:szCs w:val="24"/>
              </w:rPr>
              <w:br/>
            </w:r>
            <w:r>
              <w:rPr>
                <w:rFonts w:ascii="Times Roman" w:hAnsi="Times Roman" w:cs="Times Roman"/>
                <w:color w:val="000000"/>
                <w:sz w:val="24"/>
                <w:szCs w:val="24"/>
              </w:rPr>
              <w:t>7. Esitluse koostamine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5D88AE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7F557DC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viib läbi uurimuse vastavalt uurimistöö kavale;</w:t>
            </w:r>
          </w:p>
        </w:tc>
      </w:tr>
      <w:tr w:rsidR="009F3CA4" w14:paraId="1540815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7B4370D"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37B0D0A1"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Esitluse koostamine</w:t>
            </w:r>
          </w:p>
        </w:tc>
      </w:tr>
      <w:tr w:rsidR="009F3CA4" w14:paraId="13F7F6E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6AE99B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34B89F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Esitlus</w:t>
            </w:r>
          </w:p>
        </w:tc>
      </w:tr>
      <w:tr w:rsidR="009F3CA4" w14:paraId="4B6EB7E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AC8150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8DA57F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7657E6B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1926385"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800EB84"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161D90B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53AEA6D"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040197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vormistab uurimistöö vastavalt kavale korrektses õppekeeleskeeles, järgides kirjalike tööde vormistamise nõudeid, esitleb uurimistöö tulemusi hinnates eesmärgi täitmist</w:t>
            </w:r>
          </w:p>
        </w:tc>
      </w:tr>
      <w:tr w:rsidR="009F3CA4" w14:paraId="1BE1603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746B0CE"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Kirjalike tööde vormistamine</w:t>
            </w:r>
          </w:p>
          <w:p w:rsidR="009F3CA4" w:rsidRDefault="004E0BCA" w14:paraId="3DF971E7"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2593850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7</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76457A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F82AAC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5. Kirjalike tööde vormistamine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DDA43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6BF11C8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koostab uurimistöö kava järgides uurimistööle esitatavaid nõudeid;</w:t>
            </w:r>
          </w:p>
        </w:tc>
      </w:tr>
      <w:tr w:rsidR="009F3CA4" w14:paraId="6B475D67"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0359FF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144662C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 koostamine: metoodika valik lähtuvalt uurimistöö probleemist ja eesmärgist, valimi valik ja selle esinduslikkus, andmete kogumine ja andmete analüüs</w:t>
            </w:r>
          </w:p>
        </w:tc>
      </w:tr>
      <w:tr w:rsidR="009F3CA4" w14:paraId="47821479"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BD729B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867F72B"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w:t>
            </w:r>
          </w:p>
        </w:tc>
      </w:tr>
      <w:tr w:rsidR="009F3CA4" w14:paraId="7150F59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458368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272FD6D2"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29086C7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9EB0171"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7A3267D"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144BB4C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335F00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07459AA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koostab ja vormistab vastavalt nõuetele uurimistöö kava korrektses õppekeeles, järgides uurimistöö struktuuri, viitamise ja vormistamise nõudeid;</w:t>
            </w:r>
            <w:r>
              <w:rPr>
                <w:rFonts w:ascii="Times Roman" w:hAnsi="Times Roman" w:cs="Times Roman"/>
                <w:color w:val="000000"/>
                <w:sz w:val="24"/>
                <w:szCs w:val="24"/>
              </w:rPr>
              <w:br/>
            </w:r>
            <w:r>
              <w:rPr>
                <w:rFonts w:ascii="Times Roman" w:hAnsi="Times Roman" w:cs="Times Roman"/>
                <w:color w:val="000000"/>
                <w:sz w:val="24"/>
                <w:szCs w:val="24"/>
              </w:rPr>
              <w:br/>
            </w:r>
            <w:r>
              <w:rPr>
                <w:rFonts w:ascii="Times Roman" w:hAnsi="Times Roman" w:cs="Times Roman"/>
                <w:color w:val="000000"/>
                <w:sz w:val="24"/>
                <w:szCs w:val="24"/>
              </w:rPr>
              <w:t>lahendab lähtuvalt uurimistöö probleemist ja eesmärgist ülesande, valides sobiliku metoodika, valimi, andmete kogumise ning analüüsimise metoodika ja esitleb oma töö</w:t>
            </w:r>
          </w:p>
        </w:tc>
      </w:tr>
      <w:tr w:rsidR="009F3CA4" w14:paraId="2AEE9FCE"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763905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Uurimisprobleemi/hüpoteesi ja eesmärgi sõnastamine.</w:t>
            </w:r>
          </w:p>
          <w:p w:rsidR="009F3CA4" w:rsidRDefault="004E0BCA" w14:paraId="01A4FCC0"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Auditoorne õpe 6</w:t>
            </w:r>
          </w:p>
          <w:p w:rsidR="009F3CA4" w:rsidRDefault="004E0BCA" w14:paraId="31810C7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Iseseisev õpe 7</w:t>
            </w:r>
          </w:p>
        </w:tc>
        <w:tc>
          <w:tcPr>
            <w:tcW w:w="969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EC9273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Alateemad</w:t>
            </w:r>
          </w:p>
          <w:p w:rsidR="009F3CA4" w:rsidRDefault="004E0BCA" w14:paraId="45F1A44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1. Uurimisprobleemi/hüpoteesi ja eesmärgi sõnastamine</w:t>
            </w:r>
            <w:r>
              <w:rPr>
                <w:rFonts w:ascii="Times Roman" w:hAnsi="Times Roman" w:cs="Times Roman"/>
                <w:color w:val="000000"/>
                <w:sz w:val="24"/>
                <w:szCs w:val="24"/>
              </w:rPr>
              <w:br/>
            </w:r>
            <w:r>
              <w:rPr>
                <w:rFonts w:ascii="Times Roman" w:hAnsi="Times Roman" w:cs="Times Roman"/>
                <w:color w:val="000000"/>
                <w:sz w:val="24"/>
                <w:szCs w:val="24"/>
              </w:rPr>
              <w:t>2. Uurimisküsimuste/ülesannete sõnastamine</w:t>
            </w:r>
          </w:p>
        </w:tc>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2394583"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Seos õpiväljundiga</w:t>
            </w:r>
          </w:p>
          <w:p w:rsidR="009F3CA4" w:rsidRDefault="004E0BCA" w14:paraId="4A2C92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sõnastab uurimistöö eesmärgi ja ülesanded lähtuvalt uurimisteemast ja -probleemist;</w:t>
            </w:r>
          </w:p>
        </w:tc>
      </w:tr>
      <w:tr w:rsidR="009F3CA4" w14:paraId="27B3268C"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F7574E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Iseseisev töö</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7813B92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 eesmärgi püstitamine</w:t>
            </w:r>
          </w:p>
        </w:tc>
      </w:tr>
      <w:tr w:rsidR="009F3CA4" w14:paraId="3ADB647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EDA9BCF"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Hindamisülesanded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43980A99"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 eesmärk ja ülesanded lähtuvalt uurimisteemast ja probleemist</w:t>
            </w:r>
          </w:p>
        </w:tc>
      </w:tr>
      <w:tr w:rsidR="009F3CA4" w14:paraId="0129FD55"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AA6E72"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5E5BC1E3"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4AAA951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2E84D84"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kokkuvõtva hinde kujunemine</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4F29E2A"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Hindeline töö on sooritatud lävendi tasemel</w:t>
            </w:r>
          </w:p>
        </w:tc>
      </w:tr>
      <w:tr w:rsidR="009F3CA4" w14:paraId="106E260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D255E8F" w14:textId="77777777">
            <w:pPr>
              <w:widowControl w:val="0"/>
              <w:autoSpaceDE w:val="0"/>
              <w:autoSpaceDN w:val="0"/>
              <w:adjustRightInd w:val="0"/>
              <w:spacing w:after="0" w:line="240" w:lineRule="auto"/>
              <w:ind w:left="80" w:right="80"/>
              <w:jc w:val="right"/>
              <w:rPr>
                <w:rFonts w:ascii="Times Roman" w:hAnsi="Times Roman" w:cs="Times Roman"/>
                <w:color w:val="000000"/>
                <w:sz w:val="24"/>
                <w:szCs w:val="24"/>
              </w:rPr>
            </w:pPr>
            <w:r>
              <w:rPr>
                <w:rFonts w:ascii="Times Roman" w:hAnsi="Times Roman" w:cs="Times Roman"/>
                <w:color w:val="000000"/>
                <w:sz w:val="24"/>
                <w:szCs w:val="24"/>
              </w:rPr>
              <w:t>sh hindekriteeriumid</w:t>
            </w:r>
          </w:p>
        </w:tc>
        <w:tc>
          <w:tcPr>
            <w:tcW w:w="12528" w:type="dxa"/>
            <w:gridSpan w:val="2"/>
            <w:tcBorders>
              <w:top w:val="single" w:color="000000" w:sz="8" w:space="0"/>
              <w:left w:val="single" w:color="000000" w:sz="8" w:space="0"/>
              <w:bottom w:val="single" w:color="000000" w:sz="8" w:space="0"/>
              <w:right w:val="single" w:color="000000" w:sz="8" w:space="0"/>
            </w:tcBorders>
            <w:vAlign w:val="center"/>
          </w:tcPr>
          <w:p w:rsidR="009F3CA4" w:rsidRDefault="004E0BCA" w14:paraId="6DA93BF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rühmatööna koostavad ja vormistavad vastavalt nõuetele vabal valikul oma valdkonna uurimisteema ning kirjeldavad uurimisprobleemi aktuaalsust, põhjendades oma valikut</w:t>
            </w:r>
          </w:p>
        </w:tc>
      </w:tr>
    </w:tbl>
    <w:p w:rsidR="009F3CA4" w:rsidRDefault="004E0BCA" w14:paraId="6CB6D142"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tbl>
      <w:tblPr>
        <w:tblW w:w="0" w:type="auto"/>
        <w:tblInd w:w="10" w:type="dxa"/>
        <w:tblLayout w:type="fixed"/>
        <w:tblCellMar>
          <w:left w:w="0" w:type="dxa"/>
          <w:right w:w="0" w:type="dxa"/>
        </w:tblCellMar>
        <w:tblLook w:val="0000" w:firstRow="0" w:lastRow="0" w:firstColumn="0" w:lastColumn="0" w:noHBand="0" w:noVBand="0"/>
      </w:tblPr>
      <w:tblGrid>
        <w:gridCol w:w="2834"/>
        <w:gridCol w:w="12528"/>
      </w:tblGrid>
      <w:tr w:rsidR="009F3CA4" w14:paraId="2ACB746F"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C86B994"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78A2C20"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 Loeng uurimistööde alustest</w:t>
            </w:r>
            <w:r>
              <w:rPr>
                <w:rFonts w:ascii="Times Roman" w:hAnsi="Times Roman" w:cs="Times Roman"/>
                <w:color w:val="000000"/>
                <w:sz w:val="24"/>
                <w:szCs w:val="24"/>
              </w:rPr>
              <w:br/>
            </w:r>
            <w:r>
              <w:rPr>
                <w:rFonts w:ascii="Times Roman" w:hAnsi="Times Roman" w:cs="Times Roman"/>
                <w:color w:val="000000"/>
                <w:sz w:val="24"/>
                <w:szCs w:val="24"/>
              </w:rPr>
              <w:t>• Mõttega lugemine: tutvumine näidisuurimistööga</w:t>
            </w:r>
            <w:r>
              <w:rPr>
                <w:rFonts w:ascii="Times Roman" w:hAnsi="Times Roman" w:cs="Times Roman"/>
                <w:color w:val="000000"/>
                <w:sz w:val="24"/>
                <w:szCs w:val="24"/>
              </w:rPr>
              <w:br/>
            </w:r>
            <w:r>
              <w:rPr>
                <w:rFonts w:ascii="Times Roman" w:hAnsi="Times Roman" w:cs="Times Roman"/>
                <w:color w:val="000000"/>
                <w:sz w:val="24"/>
                <w:szCs w:val="24"/>
              </w:rPr>
              <w:t>• Praktiline töö: uurimisprobleemi sõnastamine ja selle aktuaalsuse põhjendamine</w:t>
            </w:r>
            <w:r>
              <w:rPr>
                <w:rFonts w:ascii="Times Roman" w:hAnsi="Times Roman" w:cs="Times Roman"/>
                <w:color w:val="000000"/>
                <w:sz w:val="24"/>
                <w:szCs w:val="24"/>
              </w:rPr>
              <w:br/>
            </w:r>
            <w:r>
              <w:rPr>
                <w:rFonts w:ascii="Times Roman" w:hAnsi="Times Roman" w:cs="Times Roman"/>
                <w:color w:val="000000"/>
                <w:sz w:val="24"/>
                <w:szCs w:val="24"/>
              </w:rPr>
              <w:t>• Arutelu uurimisülesannete kohta lähtudes uurimisprobleemist</w:t>
            </w:r>
            <w:r>
              <w:rPr>
                <w:rFonts w:ascii="Times Roman" w:hAnsi="Times Roman" w:cs="Times Roman"/>
                <w:color w:val="000000"/>
                <w:sz w:val="24"/>
                <w:szCs w:val="24"/>
              </w:rPr>
              <w:br/>
            </w:r>
            <w:r>
              <w:rPr>
                <w:rFonts w:ascii="Times Roman" w:hAnsi="Times Roman" w:cs="Times Roman"/>
                <w:color w:val="000000"/>
                <w:sz w:val="24"/>
                <w:szCs w:val="24"/>
              </w:rPr>
              <w:t>• Loeng uurimistööde metoodikast ja andmete kogumise võimalustest</w:t>
            </w:r>
            <w:r>
              <w:rPr>
                <w:rFonts w:ascii="Times Roman" w:hAnsi="Times Roman" w:cs="Times Roman"/>
                <w:color w:val="000000"/>
                <w:sz w:val="24"/>
                <w:szCs w:val="24"/>
              </w:rPr>
              <w:br/>
            </w:r>
            <w:r>
              <w:rPr>
                <w:rFonts w:ascii="Times Roman" w:hAnsi="Times Roman" w:cs="Times Roman"/>
                <w:color w:val="000000"/>
                <w:sz w:val="24"/>
                <w:szCs w:val="24"/>
              </w:rPr>
              <w:t>• Praktiline töö: andmeanalüüsi vahendite kasutamine</w:t>
            </w:r>
            <w:r>
              <w:rPr>
                <w:rFonts w:ascii="Times Roman" w:hAnsi="Times Roman" w:cs="Times Roman"/>
                <w:color w:val="000000"/>
                <w:sz w:val="24"/>
                <w:szCs w:val="24"/>
              </w:rPr>
              <w:br/>
            </w:r>
            <w:r>
              <w:rPr>
                <w:rFonts w:ascii="Times Roman" w:hAnsi="Times Roman" w:cs="Times Roman"/>
                <w:color w:val="000000"/>
                <w:sz w:val="24"/>
                <w:szCs w:val="24"/>
              </w:rPr>
              <w:t>• Praktiline töö: näidisuurimistöö tulemuste analüüs, selle põhjal esitluse loomine</w:t>
            </w:r>
            <w:r>
              <w:rPr>
                <w:rFonts w:ascii="Times Roman" w:hAnsi="Times Roman" w:cs="Times Roman"/>
                <w:color w:val="000000"/>
                <w:sz w:val="24"/>
                <w:szCs w:val="24"/>
              </w:rPr>
              <w:br/>
            </w:r>
            <w:r>
              <w:rPr>
                <w:rFonts w:ascii="Times Roman" w:hAnsi="Times Roman" w:cs="Times Roman"/>
                <w:color w:val="000000"/>
                <w:sz w:val="24"/>
                <w:szCs w:val="24"/>
              </w:rPr>
              <w:t>• Praktiline töö: meeskonnatööna uurimistöö kava ja struktuuri loomine</w:t>
            </w:r>
          </w:p>
        </w:tc>
      </w:tr>
      <w:tr w:rsidR="009F3CA4" w14:paraId="2D391110"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5A3E91A0"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Hindamismeetodid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2D659605"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Uurimistöö: eesmärk ja ülesanded lähtuvalt uurimisteemast ja probleemist</w:t>
            </w:r>
          </w:p>
        </w:tc>
      </w:tr>
      <w:tr w:rsidR="009F3CA4" w14:paraId="1002600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1506517"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Lõimitud teemad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9F3CA4" w14:paraId="0442C168"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p>
        </w:tc>
      </w:tr>
      <w:tr w:rsidR="009F3CA4" w14:paraId="6D190FAB"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462B39E1"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hindamine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35849E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Mitteeristav hindamine</w:t>
            </w:r>
          </w:p>
        </w:tc>
      </w:tr>
      <w:tr w:rsidR="009F3CA4" w14:paraId="65BF134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757AF5A6"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Mooduli kokkuvõtva hinde kujunemine</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92EDC1E"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Õppija on omandanud kõik õpiväljundid ja on sooritanud järgmised tööd:</w:t>
            </w:r>
            <w:r>
              <w:rPr>
                <w:rFonts w:ascii="Times Roman" w:hAnsi="Times Roman" w:cs="Times Roman"/>
                <w:color w:val="000000"/>
                <w:sz w:val="24"/>
                <w:szCs w:val="24"/>
              </w:rPr>
              <w:br/>
            </w:r>
            <w:r>
              <w:rPr>
                <w:rFonts w:ascii="Times Roman" w:hAnsi="Times Roman" w:cs="Times Roman"/>
                <w:color w:val="000000"/>
                <w:sz w:val="24"/>
                <w:szCs w:val="24"/>
              </w:rPr>
              <w:t>• eesmärgi ja ülesannete/uurimisküsimuste vastavust uurimisprobleemile</w:t>
            </w:r>
            <w:r>
              <w:rPr>
                <w:rFonts w:ascii="Times Roman" w:hAnsi="Times Roman" w:cs="Times Roman"/>
                <w:color w:val="000000"/>
                <w:sz w:val="24"/>
                <w:szCs w:val="24"/>
              </w:rPr>
              <w:br/>
            </w:r>
            <w:r>
              <w:rPr>
                <w:rFonts w:ascii="Times Roman" w:hAnsi="Times Roman" w:cs="Times Roman"/>
                <w:color w:val="000000"/>
                <w:sz w:val="24"/>
                <w:szCs w:val="24"/>
              </w:rPr>
              <w:t>• kasutatud metoodika sobivust</w:t>
            </w:r>
            <w:r>
              <w:rPr>
                <w:rFonts w:ascii="Times Roman" w:hAnsi="Times Roman" w:cs="Times Roman"/>
                <w:color w:val="000000"/>
                <w:sz w:val="24"/>
                <w:szCs w:val="24"/>
              </w:rPr>
              <w:br/>
            </w:r>
            <w:r>
              <w:rPr>
                <w:rFonts w:ascii="Times Roman" w:hAnsi="Times Roman" w:cs="Times Roman"/>
                <w:color w:val="000000"/>
                <w:sz w:val="24"/>
                <w:szCs w:val="24"/>
              </w:rPr>
              <w:t>• tulemustele vastavat eesmärgi sidusust</w:t>
            </w:r>
            <w:r>
              <w:rPr>
                <w:rFonts w:ascii="Times Roman" w:hAnsi="Times Roman" w:cs="Times Roman"/>
                <w:color w:val="000000"/>
                <w:sz w:val="24"/>
                <w:szCs w:val="24"/>
              </w:rPr>
              <w:br/>
            </w:r>
            <w:r>
              <w:rPr>
                <w:rFonts w:ascii="Times Roman" w:hAnsi="Times Roman" w:cs="Times Roman"/>
                <w:color w:val="000000"/>
                <w:sz w:val="24"/>
                <w:szCs w:val="24"/>
              </w:rPr>
              <w:t>• töö nõuetekohast vormistust tulemuste esitlust.</w:t>
            </w:r>
          </w:p>
        </w:tc>
      </w:tr>
      <w:tr w:rsidR="009F3CA4" w14:paraId="43A5758A"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6E53ADAF" w14:textId="77777777">
            <w:pPr>
              <w:widowControl w:val="0"/>
              <w:autoSpaceDE w:val="0"/>
              <w:autoSpaceDN w:val="0"/>
              <w:adjustRightInd w:val="0"/>
              <w:spacing w:after="0" w:line="240" w:lineRule="auto"/>
              <w:ind w:left="80" w:right="80"/>
              <w:jc w:val="right"/>
              <w:rPr>
                <w:rFonts w:ascii="Times Roman" w:hAnsi="Times Roman" w:cs="Times Roman"/>
                <w:b/>
                <w:bCs/>
                <w:color w:val="000000"/>
                <w:sz w:val="24"/>
                <w:szCs w:val="24"/>
              </w:rPr>
            </w:pPr>
            <w:r>
              <w:rPr>
                <w:rFonts w:ascii="Times Roman" w:hAnsi="Times Roman" w:cs="Times Roman"/>
                <w:b/>
                <w:bCs/>
                <w:color w:val="000000"/>
                <w:sz w:val="24"/>
                <w:szCs w:val="24"/>
              </w:rPr>
              <w:t>sh lävend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1B3B0E6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“A” saamise tingimus: Kõik hindelised tööd on sooritatud lävendi tasemel.</w:t>
            </w:r>
          </w:p>
        </w:tc>
      </w:tr>
      <w:tr w:rsidR="009F3CA4" w14:paraId="075838F8" w14:textId="77777777">
        <w:tc>
          <w:tcPr>
            <w:tcW w:w="2834"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3D9B1855" w14:textId="77777777">
            <w:pPr>
              <w:widowControl w:val="0"/>
              <w:autoSpaceDE w:val="0"/>
              <w:autoSpaceDN w:val="0"/>
              <w:adjustRightInd w:val="0"/>
              <w:spacing w:after="0" w:line="240" w:lineRule="auto"/>
              <w:ind w:left="80" w:right="80"/>
              <w:rPr>
                <w:rFonts w:ascii="Times Roman" w:hAnsi="Times Roman" w:cs="Times Roman"/>
                <w:b/>
                <w:bCs/>
                <w:color w:val="000000"/>
                <w:sz w:val="24"/>
                <w:szCs w:val="24"/>
              </w:rPr>
            </w:pPr>
            <w:r>
              <w:rPr>
                <w:rFonts w:ascii="Times Roman" w:hAnsi="Times Roman" w:cs="Times Roman"/>
                <w:b/>
                <w:bCs/>
                <w:color w:val="000000"/>
                <w:sz w:val="24"/>
                <w:szCs w:val="24"/>
              </w:rPr>
              <w:t>Õppematerjalid</w:t>
            </w:r>
          </w:p>
        </w:tc>
        <w:tc>
          <w:tcPr>
            <w:tcW w:w="12528" w:type="dxa"/>
            <w:tcBorders>
              <w:top w:val="single" w:color="000000" w:sz="8" w:space="0"/>
              <w:left w:val="single" w:color="000000" w:sz="8" w:space="0"/>
              <w:bottom w:val="single" w:color="000000" w:sz="8" w:space="0"/>
              <w:right w:val="single" w:color="000000" w:sz="8" w:space="0"/>
            </w:tcBorders>
            <w:vAlign w:val="center"/>
          </w:tcPr>
          <w:p w:rsidR="009F3CA4" w:rsidRDefault="004E0BCA" w14:paraId="02014F9F" w14:textId="77777777">
            <w:pPr>
              <w:widowControl w:val="0"/>
              <w:autoSpaceDE w:val="0"/>
              <w:autoSpaceDN w:val="0"/>
              <w:adjustRightInd w:val="0"/>
              <w:spacing w:after="0" w:line="240" w:lineRule="auto"/>
              <w:ind w:left="80" w:right="80"/>
              <w:rPr>
                <w:rFonts w:ascii="Times Roman" w:hAnsi="Times Roman" w:cs="Times Roman"/>
                <w:color w:val="000000"/>
                <w:sz w:val="24"/>
                <w:szCs w:val="24"/>
              </w:rPr>
            </w:pPr>
            <w:r>
              <w:rPr>
                <w:rFonts w:ascii="Times Roman" w:hAnsi="Times Roman" w:cs="Times Roman"/>
                <w:color w:val="000000"/>
                <w:sz w:val="24"/>
                <w:szCs w:val="24"/>
              </w:rPr>
              <w:t>Hirsjärvi,S RemesP, Sajavaara .P “ Uuri ka kirjuta” (2007)</w:t>
            </w:r>
          </w:p>
        </w:tc>
      </w:tr>
    </w:tbl>
    <w:p w:rsidR="009F3CA4" w:rsidRDefault="004E0BCA" w14:paraId="5E8E2A08" w14:textId="77777777">
      <w:pPr>
        <w:widowControl w:val="0"/>
        <w:tabs>
          <w:tab w:val="right" w:pos="16809"/>
        </w:tabs>
        <w:autoSpaceDE w:val="0"/>
        <w:autoSpaceDN w:val="0"/>
        <w:adjustRightInd w:val="0"/>
        <w:spacing w:after="0" w:line="240" w:lineRule="auto"/>
        <w:rPr>
          <w:rFonts w:ascii="Times Roman" w:hAnsi="Times Roman" w:cs="Times Roman"/>
          <w:color w:val="000000"/>
          <w:sz w:val="24"/>
          <w:szCs w:val="24"/>
        </w:rPr>
      </w:pPr>
      <w:r>
        <w:rPr>
          <w:rFonts w:ascii="Times Roman" w:hAnsi="Times Roman" w:cs="Times Roman"/>
          <w:color w:val="000000"/>
          <w:spacing w:val="-10"/>
          <w:sz w:val="24"/>
          <w:szCs w:val="24"/>
        </w:rPr>
        <w:tab/>
      </w:r>
    </w:p>
    <w:sectPr w:rsidR="009F3CA4">
      <w:headerReference w:type="default" r:id="rId34"/>
      <w:footerReference w:type="default" r:id="rId35"/>
      <w:pgSz w:w="16837" w:h="11905" w:orient="landscape"/>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307CD" w:rsidRDefault="00D307CD" w14:paraId="2F493EE5" w14:textId="77777777">
      <w:pPr>
        <w:spacing w:after="0" w:line="240" w:lineRule="auto"/>
      </w:pPr>
      <w:r>
        <w:separator/>
      </w:r>
    </w:p>
  </w:endnote>
  <w:endnote w:type="continuationSeparator" w:id="0">
    <w:p w:rsidR="00D307CD" w:rsidRDefault="00D307CD" w14:paraId="68A5913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Roman">
    <w:altName w:val="Calibri"/>
    <w:panose1 w:val="00000000000000000000"/>
    <w:charset w:val="CC"/>
    <w:family w:val="auto"/>
    <w:notTrueType/>
    <w:pitch w:val="default"/>
    <w:sig w:usb0="00000201" w:usb1="00000000" w:usb2="00000000" w:usb3="00000000" w:csb0="00000004"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4FC36A30" w14:textId="77777777">
      <w:trPr>
        <w:trHeight w:val="300"/>
      </w:trPr>
      <w:tc>
        <w:tcPr>
          <w:tcW w:w="5130" w:type="dxa"/>
        </w:tcPr>
        <w:p w:rsidR="3668337D" w:rsidP="3668337D" w:rsidRDefault="3668337D" w14:paraId="123B7D5B" w14:textId="404E173B">
          <w:pPr>
            <w:pStyle w:val="a5"/>
            <w:ind w:left="-115"/>
          </w:pPr>
        </w:p>
      </w:tc>
      <w:tc>
        <w:tcPr>
          <w:tcW w:w="5130" w:type="dxa"/>
        </w:tcPr>
        <w:p w:rsidR="3668337D" w:rsidP="3668337D" w:rsidRDefault="3668337D" w14:paraId="22AA1E3F" w14:textId="7A8B704A">
          <w:pPr>
            <w:pStyle w:val="a5"/>
            <w:jc w:val="center"/>
          </w:pPr>
        </w:p>
      </w:tc>
      <w:tc>
        <w:tcPr>
          <w:tcW w:w="5130" w:type="dxa"/>
        </w:tcPr>
        <w:p w:rsidR="3668337D" w:rsidP="3668337D" w:rsidRDefault="3668337D" w14:paraId="79393133" w14:textId="43063341">
          <w:pPr>
            <w:pStyle w:val="a5"/>
            <w:ind w:right="-115"/>
            <w:jc w:val="right"/>
          </w:pPr>
        </w:p>
      </w:tc>
    </w:tr>
  </w:tbl>
  <w:p w:rsidR="3668337D" w:rsidP="3668337D" w:rsidRDefault="3668337D" w14:paraId="30A3335A" w14:textId="0046E9E0">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4FCAB91D" w14:textId="77777777">
      <w:trPr>
        <w:trHeight w:val="300"/>
      </w:trPr>
      <w:tc>
        <w:tcPr>
          <w:tcW w:w="5130" w:type="dxa"/>
        </w:tcPr>
        <w:p w:rsidR="3668337D" w:rsidP="3668337D" w:rsidRDefault="3668337D" w14:paraId="012DD091" w14:textId="236CFFDB">
          <w:pPr>
            <w:pStyle w:val="a5"/>
            <w:ind w:left="-115"/>
          </w:pPr>
        </w:p>
      </w:tc>
      <w:tc>
        <w:tcPr>
          <w:tcW w:w="5130" w:type="dxa"/>
        </w:tcPr>
        <w:p w:rsidR="3668337D" w:rsidP="3668337D" w:rsidRDefault="3668337D" w14:paraId="22049978" w14:textId="23E49B77">
          <w:pPr>
            <w:pStyle w:val="a5"/>
            <w:jc w:val="center"/>
          </w:pPr>
        </w:p>
      </w:tc>
      <w:tc>
        <w:tcPr>
          <w:tcW w:w="5130" w:type="dxa"/>
        </w:tcPr>
        <w:p w:rsidR="3668337D" w:rsidP="3668337D" w:rsidRDefault="3668337D" w14:paraId="6E63EA6A" w14:textId="11FA500F">
          <w:pPr>
            <w:pStyle w:val="a5"/>
            <w:ind w:right="-115"/>
            <w:jc w:val="right"/>
          </w:pPr>
        </w:p>
      </w:tc>
    </w:tr>
  </w:tbl>
  <w:p w:rsidR="3668337D" w:rsidP="3668337D" w:rsidRDefault="3668337D" w14:paraId="105CB5D0" w14:textId="5C7D5154">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2923F5A3" w14:textId="77777777">
      <w:trPr>
        <w:trHeight w:val="300"/>
      </w:trPr>
      <w:tc>
        <w:tcPr>
          <w:tcW w:w="5130" w:type="dxa"/>
        </w:tcPr>
        <w:p w:rsidR="3668337D" w:rsidP="3668337D" w:rsidRDefault="3668337D" w14:paraId="4D88830A" w14:textId="64F1827A">
          <w:pPr>
            <w:pStyle w:val="a5"/>
            <w:ind w:left="-115"/>
          </w:pPr>
        </w:p>
      </w:tc>
      <w:tc>
        <w:tcPr>
          <w:tcW w:w="5130" w:type="dxa"/>
        </w:tcPr>
        <w:p w:rsidR="3668337D" w:rsidP="3668337D" w:rsidRDefault="3668337D" w14:paraId="5FBB3031" w14:textId="61CCDB3C">
          <w:pPr>
            <w:pStyle w:val="a5"/>
            <w:jc w:val="center"/>
          </w:pPr>
        </w:p>
      </w:tc>
      <w:tc>
        <w:tcPr>
          <w:tcW w:w="5130" w:type="dxa"/>
        </w:tcPr>
        <w:p w:rsidR="3668337D" w:rsidP="3668337D" w:rsidRDefault="3668337D" w14:paraId="57B9A7DA" w14:textId="5ED4E5A8">
          <w:pPr>
            <w:pStyle w:val="a5"/>
            <w:ind w:right="-115"/>
            <w:jc w:val="right"/>
          </w:pPr>
        </w:p>
      </w:tc>
    </w:tr>
  </w:tbl>
  <w:p w:rsidR="3668337D" w:rsidP="3668337D" w:rsidRDefault="3668337D" w14:paraId="1A2B0B9D" w14:textId="4E435EBE">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76BE30F6" w14:textId="77777777">
      <w:trPr>
        <w:trHeight w:val="300"/>
      </w:trPr>
      <w:tc>
        <w:tcPr>
          <w:tcW w:w="5130" w:type="dxa"/>
        </w:tcPr>
        <w:p w:rsidR="3668337D" w:rsidP="3668337D" w:rsidRDefault="3668337D" w14:paraId="7D4E12A5" w14:textId="30548777">
          <w:pPr>
            <w:pStyle w:val="a5"/>
            <w:ind w:left="-115"/>
          </w:pPr>
        </w:p>
      </w:tc>
      <w:tc>
        <w:tcPr>
          <w:tcW w:w="5130" w:type="dxa"/>
        </w:tcPr>
        <w:p w:rsidR="3668337D" w:rsidP="3668337D" w:rsidRDefault="3668337D" w14:paraId="59309A68" w14:textId="630A92CF">
          <w:pPr>
            <w:pStyle w:val="a5"/>
            <w:jc w:val="center"/>
          </w:pPr>
        </w:p>
      </w:tc>
      <w:tc>
        <w:tcPr>
          <w:tcW w:w="5130" w:type="dxa"/>
        </w:tcPr>
        <w:p w:rsidR="3668337D" w:rsidP="3668337D" w:rsidRDefault="3668337D" w14:paraId="64D69A56" w14:textId="757C6C7A">
          <w:pPr>
            <w:pStyle w:val="a5"/>
            <w:ind w:right="-115"/>
            <w:jc w:val="right"/>
          </w:pPr>
        </w:p>
      </w:tc>
    </w:tr>
  </w:tbl>
  <w:p w:rsidR="3668337D" w:rsidP="3668337D" w:rsidRDefault="3668337D" w14:paraId="3404ACB2" w14:textId="2E3AED07">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15218C2A" w14:textId="77777777">
      <w:trPr>
        <w:trHeight w:val="300"/>
      </w:trPr>
      <w:tc>
        <w:tcPr>
          <w:tcW w:w="5130" w:type="dxa"/>
        </w:tcPr>
        <w:p w:rsidR="3668337D" w:rsidP="3668337D" w:rsidRDefault="3668337D" w14:paraId="2AC283A9" w14:textId="212BA43E">
          <w:pPr>
            <w:pStyle w:val="a5"/>
            <w:ind w:left="-115"/>
          </w:pPr>
        </w:p>
      </w:tc>
      <w:tc>
        <w:tcPr>
          <w:tcW w:w="5130" w:type="dxa"/>
        </w:tcPr>
        <w:p w:rsidR="3668337D" w:rsidP="3668337D" w:rsidRDefault="3668337D" w14:paraId="0A67B184" w14:textId="285DC991">
          <w:pPr>
            <w:pStyle w:val="a5"/>
            <w:jc w:val="center"/>
          </w:pPr>
        </w:p>
      </w:tc>
      <w:tc>
        <w:tcPr>
          <w:tcW w:w="5130" w:type="dxa"/>
        </w:tcPr>
        <w:p w:rsidR="3668337D" w:rsidP="3668337D" w:rsidRDefault="3668337D" w14:paraId="02793347" w14:textId="5D8ABFAD">
          <w:pPr>
            <w:pStyle w:val="a5"/>
            <w:ind w:right="-115"/>
            <w:jc w:val="right"/>
          </w:pPr>
        </w:p>
      </w:tc>
    </w:tr>
  </w:tbl>
  <w:p w:rsidR="3668337D" w:rsidP="3668337D" w:rsidRDefault="3668337D" w14:paraId="16DF90B2" w14:textId="5AC205BC">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7EAA488E" w14:textId="77777777">
      <w:trPr>
        <w:trHeight w:val="300"/>
      </w:trPr>
      <w:tc>
        <w:tcPr>
          <w:tcW w:w="5130" w:type="dxa"/>
        </w:tcPr>
        <w:p w:rsidR="3668337D" w:rsidP="3668337D" w:rsidRDefault="3668337D" w14:paraId="10603088" w14:textId="7B4E9A2B">
          <w:pPr>
            <w:pStyle w:val="a5"/>
            <w:ind w:left="-115"/>
          </w:pPr>
        </w:p>
      </w:tc>
      <w:tc>
        <w:tcPr>
          <w:tcW w:w="5130" w:type="dxa"/>
        </w:tcPr>
        <w:p w:rsidR="3668337D" w:rsidP="3668337D" w:rsidRDefault="3668337D" w14:paraId="51AF4BC6" w14:textId="09E2F421">
          <w:pPr>
            <w:pStyle w:val="a5"/>
            <w:jc w:val="center"/>
          </w:pPr>
        </w:p>
      </w:tc>
      <w:tc>
        <w:tcPr>
          <w:tcW w:w="5130" w:type="dxa"/>
        </w:tcPr>
        <w:p w:rsidR="3668337D" w:rsidP="3668337D" w:rsidRDefault="3668337D" w14:paraId="7C802718" w14:textId="6A2FB8DF">
          <w:pPr>
            <w:pStyle w:val="a5"/>
            <w:ind w:right="-115"/>
            <w:jc w:val="right"/>
          </w:pPr>
        </w:p>
      </w:tc>
    </w:tr>
  </w:tbl>
  <w:p w:rsidR="3668337D" w:rsidP="3668337D" w:rsidRDefault="3668337D" w14:paraId="6F3E044F" w14:textId="5B66A62E">
    <w:pPr>
      <w:pStyle w:val="a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2D895F15" w14:textId="77777777">
      <w:trPr>
        <w:trHeight w:val="300"/>
      </w:trPr>
      <w:tc>
        <w:tcPr>
          <w:tcW w:w="5130" w:type="dxa"/>
        </w:tcPr>
        <w:p w:rsidR="3668337D" w:rsidP="3668337D" w:rsidRDefault="3668337D" w14:paraId="3FEDDD7F" w14:textId="0335FA23">
          <w:pPr>
            <w:pStyle w:val="a5"/>
            <w:ind w:left="-115"/>
          </w:pPr>
        </w:p>
      </w:tc>
      <w:tc>
        <w:tcPr>
          <w:tcW w:w="5130" w:type="dxa"/>
        </w:tcPr>
        <w:p w:rsidR="3668337D" w:rsidP="3668337D" w:rsidRDefault="3668337D" w14:paraId="44391013" w14:textId="2BEE9C43">
          <w:pPr>
            <w:pStyle w:val="a5"/>
            <w:jc w:val="center"/>
          </w:pPr>
        </w:p>
      </w:tc>
      <w:tc>
        <w:tcPr>
          <w:tcW w:w="5130" w:type="dxa"/>
        </w:tcPr>
        <w:p w:rsidR="3668337D" w:rsidP="3668337D" w:rsidRDefault="3668337D" w14:paraId="562891DE" w14:textId="46E18408">
          <w:pPr>
            <w:pStyle w:val="a5"/>
            <w:ind w:right="-115"/>
            <w:jc w:val="right"/>
          </w:pPr>
        </w:p>
      </w:tc>
    </w:tr>
  </w:tbl>
  <w:p w:rsidR="3668337D" w:rsidP="3668337D" w:rsidRDefault="3668337D" w14:paraId="152E1AD5" w14:textId="46A2FED6">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0414A3C2" w14:textId="77777777">
      <w:trPr>
        <w:trHeight w:val="300"/>
      </w:trPr>
      <w:tc>
        <w:tcPr>
          <w:tcW w:w="5130" w:type="dxa"/>
        </w:tcPr>
        <w:p w:rsidR="3668337D" w:rsidP="3668337D" w:rsidRDefault="3668337D" w14:paraId="0CBD61BC" w14:textId="788918E0">
          <w:pPr>
            <w:pStyle w:val="a5"/>
            <w:ind w:left="-115"/>
          </w:pPr>
        </w:p>
      </w:tc>
      <w:tc>
        <w:tcPr>
          <w:tcW w:w="5130" w:type="dxa"/>
        </w:tcPr>
        <w:p w:rsidR="3668337D" w:rsidP="3668337D" w:rsidRDefault="3668337D" w14:paraId="1A741030" w14:textId="0CEBA5C8">
          <w:pPr>
            <w:pStyle w:val="a5"/>
            <w:jc w:val="center"/>
          </w:pPr>
        </w:p>
      </w:tc>
      <w:tc>
        <w:tcPr>
          <w:tcW w:w="5130" w:type="dxa"/>
        </w:tcPr>
        <w:p w:rsidR="3668337D" w:rsidP="3668337D" w:rsidRDefault="3668337D" w14:paraId="253B0929" w14:textId="7F2105CF">
          <w:pPr>
            <w:pStyle w:val="a5"/>
            <w:ind w:right="-115"/>
            <w:jc w:val="right"/>
          </w:pPr>
        </w:p>
      </w:tc>
    </w:tr>
  </w:tbl>
  <w:p w:rsidR="3668337D" w:rsidP="3668337D" w:rsidRDefault="3668337D" w14:paraId="5CF9060B" w14:textId="683D8C25">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6DD73FF4" w14:textId="77777777">
      <w:trPr>
        <w:trHeight w:val="300"/>
      </w:trPr>
      <w:tc>
        <w:tcPr>
          <w:tcW w:w="5130" w:type="dxa"/>
        </w:tcPr>
        <w:p w:rsidR="3668337D" w:rsidP="3668337D" w:rsidRDefault="3668337D" w14:paraId="2237BCFA" w14:textId="44200917">
          <w:pPr>
            <w:pStyle w:val="a5"/>
            <w:ind w:left="-115"/>
          </w:pPr>
        </w:p>
      </w:tc>
      <w:tc>
        <w:tcPr>
          <w:tcW w:w="5130" w:type="dxa"/>
        </w:tcPr>
        <w:p w:rsidR="3668337D" w:rsidP="3668337D" w:rsidRDefault="3668337D" w14:paraId="14DFCB6C" w14:textId="16E672CA">
          <w:pPr>
            <w:pStyle w:val="a5"/>
            <w:jc w:val="center"/>
          </w:pPr>
        </w:p>
      </w:tc>
      <w:tc>
        <w:tcPr>
          <w:tcW w:w="5130" w:type="dxa"/>
        </w:tcPr>
        <w:p w:rsidR="3668337D" w:rsidP="3668337D" w:rsidRDefault="3668337D" w14:paraId="01B48E49" w14:textId="0DEA4C7F">
          <w:pPr>
            <w:pStyle w:val="a5"/>
            <w:ind w:right="-115"/>
            <w:jc w:val="right"/>
          </w:pPr>
        </w:p>
      </w:tc>
    </w:tr>
  </w:tbl>
  <w:p w:rsidR="3668337D" w:rsidP="3668337D" w:rsidRDefault="3668337D" w14:paraId="27E98F4B" w14:textId="4AAACDC6">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44ADAE27" w14:textId="77777777">
      <w:trPr>
        <w:trHeight w:val="300"/>
      </w:trPr>
      <w:tc>
        <w:tcPr>
          <w:tcW w:w="5130" w:type="dxa"/>
        </w:tcPr>
        <w:p w:rsidR="3668337D" w:rsidP="3668337D" w:rsidRDefault="3668337D" w14:paraId="6D840909" w14:textId="746640BA">
          <w:pPr>
            <w:pStyle w:val="a5"/>
            <w:ind w:left="-115"/>
          </w:pPr>
        </w:p>
      </w:tc>
      <w:tc>
        <w:tcPr>
          <w:tcW w:w="5130" w:type="dxa"/>
        </w:tcPr>
        <w:p w:rsidR="3668337D" w:rsidP="3668337D" w:rsidRDefault="3668337D" w14:paraId="719DDE1D" w14:textId="71151117">
          <w:pPr>
            <w:pStyle w:val="a5"/>
            <w:jc w:val="center"/>
          </w:pPr>
        </w:p>
      </w:tc>
      <w:tc>
        <w:tcPr>
          <w:tcW w:w="5130" w:type="dxa"/>
        </w:tcPr>
        <w:p w:rsidR="3668337D" w:rsidP="3668337D" w:rsidRDefault="3668337D" w14:paraId="589F55DE" w14:textId="0B0CA62A">
          <w:pPr>
            <w:pStyle w:val="a5"/>
            <w:ind w:right="-115"/>
            <w:jc w:val="right"/>
          </w:pPr>
        </w:p>
      </w:tc>
    </w:tr>
  </w:tbl>
  <w:p w:rsidR="3668337D" w:rsidP="3668337D" w:rsidRDefault="3668337D" w14:paraId="5744B5DF" w14:textId="06548BC5">
    <w:pPr>
      <w:pStyle w:val="a7"/>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01581736" w14:textId="77777777">
      <w:trPr>
        <w:trHeight w:val="300"/>
      </w:trPr>
      <w:tc>
        <w:tcPr>
          <w:tcW w:w="5130" w:type="dxa"/>
        </w:tcPr>
        <w:p w:rsidR="3668337D" w:rsidP="3668337D" w:rsidRDefault="3668337D" w14:paraId="1AE59F0F" w14:textId="20768878">
          <w:pPr>
            <w:pStyle w:val="a5"/>
            <w:ind w:left="-115"/>
          </w:pPr>
        </w:p>
      </w:tc>
      <w:tc>
        <w:tcPr>
          <w:tcW w:w="5130" w:type="dxa"/>
        </w:tcPr>
        <w:p w:rsidR="3668337D" w:rsidP="3668337D" w:rsidRDefault="3668337D" w14:paraId="320802E8" w14:textId="31E6D9CB">
          <w:pPr>
            <w:pStyle w:val="a5"/>
            <w:jc w:val="center"/>
          </w:pPr>
        </w:p>
      </w:tc>
      <w:tc>
        <w:tcPr>
          <w:tcW w:w="5130" w:type="dxa"/>
        </w:tcPr>
        <w:p w:rsidR="3668337D" w:rsidP="3668337D" w:rsidRDefault="3668337D" w14:paraId="562FEBB3" w14:textId="55A4847A">
          <w:pPr>
            <w:pStyle w:val="a5"/>
            <w:ind w:right="-115"/>
            <w:jc w:val="right"/>
          </w:pPr>
        </w:p>
      </w:tc>
    </w:tr>
  </w:tbl>
  <w:p w:rsidR="3668337D" w:rsidP="3668337D" w:rsidRDefault="3668337D" w14:paraId="2E850A3F" w14:textId="61D83B58">
    <w:pPr>
      <w:pStyle w:val="a7"/>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534D0D2F" w14:textId="77777777">
      <w:trPr>
        <w:trHeight w:val="300"/>
      </w:trPr>
      <w:tc>
        <w:tcPr>
          <w:tcW w:w="5130" w:type="dxa"/>
        </w:tcPr>
        <w:p w:rsidR="3668337D" w:rsidP="3668337D" w:rsidRDefault="3668337D" w14:paraId="37D88209" w14:textId="4BB5905E">
          <w:pPr>
            <w:pStyle w:val="a5"/>
            <w:ind w:left="-115"/>
          </w:pPr>
        </w:p>
      </w:tc>
      <w:tc>
        <w:tcPr>
          <w:tcW w:w="5130" w:type="dxa"/>
        </w:tcPr>
        <w:p w:rsidR="3668337D" w:rsidP="3668337D" w:rsidRDefault="3668337D" w14:paraId="4951A2B5" w14:textId="3EA17A5F">
          <w:pPr>
            <w:pStyle w:val="a5"/>
            <w:jc w:val="center"/>
          </w:pPr>
        </w:p>
      </w:tc>
      <w:tc>
        <w:tcPr>
          <w:tcW w:w="5130" w:type="dxa"/>
        </w:tcPr>
        <w:p w:rsidR="3668337D" w:rsidP="3668337D" w:rsidRDefault="3668337D" w14:paraId="4A80555B" w14:textId="18CA4E18">
          <w:pPr>
            <w:pStyle w:val="a5"/>
            <w:ind w:right="-115"/>
            <w:jc w:val="right"/>
          </w:pPr>
        </w:p>
      </w:tc>
    </w:tr>
  </w:tbl>
  <w:p w:rsidR="3668337D" w:rsidP="3668337D" w:rsidRDefault="3668337D" w14:paraId="53DCCB3E" w14:textId="1CA52036">
    <w:pPr>
      <w:pStyle w:val="a7"/>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17E8FD9F" w14:textId="77777777">
      <w:trPr>
        <w:trHeight w:val="300"/>
      </w:trPr>
      <w:tc>
        <w:tcPr>
          <w:tcW w:w="5130" w:type="dxa"/>
        </w:tcPr>
        <w:p w:rsidR="3668337D" w:rsidP="3668337D" w:rsidRDefault="3668337D" w14:paraId="205F47FC" w14:textId="75E8AB84">
          <w:pPr>
            <w:pStyle w:val="a5"/>
            <w:ind w:left="-115"/>
          </w:pPr>
        </w:p>
      </w:tc>
      <w:tc>
        <w:tcPr>
          <w:tcW w:w="5130" w:type="dxa"/>
        </w:tcPr>
        <w:p w:rsidR="3668337D" w:rsidP="3668337D" w:rsidRDefault="3668337D" w14:paraId="5682EC8B" w14:textId="15B9D54A">
          <w:pPr>
            <w:pStyle w:val="a5"/>
            <w:jc w:val="center"/>
          </w:pPr>
        </w:p>
      </w:tc>
      <w:tc>
        <w:tcPr>
          <w:tcW w:w="5130" w:type="dxa"/>
        </w:tcPr>
        <w:p w:rsidR="3668337D" w:rsidP="3668337D" w:rsidRDefault="3668337D" w14:paraId="06BAB637" w14:textId="1DA09927">
          <w:pPr>
            <w:pStyle w:val="a5"/>
            <w:ind w:right="-115"/>
            <w:jc w:val="right"/>
          </w:pPr>
        </w:p>
      </w:tc>
    </w:tr>
  </w:tbl>
  <w:p w:rsidR="3668337D" w:rsidP="3668337D" w:rsidRDefault="3668337D" w14:paraId="5047376F" w14:textId="471707DA">
    <w:pPr>
      <w:pStyle w:val="a7"/>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554EAD68" w14:textId="77777777">
      <w:trPr>
        <w:trHeight w:val="300"/>
      </w:trPr>
      <w:tc>
        <w:tcPr>
          <w:tcW w:w="5130" w:type="dxa"/>
        </w:tcPr>
        <w:p w:rsidR="3668337D" w:rsidP="3668337D" w:rsidRDefault="3668337D" w14:paraId="78E300B4" w14:textId="640DA093">
          <w:pPr>
            <w:pStyle w:val="a5"/>
            <w:ind w:left="-115"/>
          </w:pPr>
        </w:p>
      </w:tc>
      <w:tc>
        <w:tcPr>
          <w:tcW w:w="5130" w:type="dxa"/>
        </w:tcPr>
        <w:p w:rsidR="3668337D" w:rsidP="3668337D" w:rsidRDefault="3668337D" w14:paraId="0B8AE4AD" w14:textId="200DD525">
          <w:pPr>
            <w:pStyle w:val="a5"/>
            <w:jc w:val="center"/>
          </w:pPr>
        </w:p>
      </w:tc>
      <w:tc>
        <w:tcPr>
          <w:tcW w:w="5130" w:type="dxa"/>
        </w:tcPr>
        <w:p w:rsidR="3668337D" w:rsidP="3668337D" w:rsidRDefault="3668337D" w14:paraId="08AEB57E" w14:textId="2F098C63">
          <w:pPr>
            <w:pStyle w:val="a5"/>
            <w:ind w:right="-115"/>
            <w:jc w:val="right"/>
          </w:pPr>
        </w:p>
      </w:tc>
    </w:tr>
  </w:tbl>
  <w:p w:rsidR="3668337D" w:rsidP="3668337D" w:rsidRDefault="3668337D" w14:paraId="04419CD6" w14:textId="66E73446">
    <w:pPr>
      <w:pStyle w:val="a7"/>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440B7991" w14:textId="77777777">
      <w:trPr>
        <w:trHeight w:val="300"/>
      </w:trPr>
      <w:tc>
        <w:tcPr>
          <w:tcW w:w="5130" w:type="dxa"/>
        </w:tcPr>
        <w:p w:rsidR="3668337D" w:rsidP="3668337D" w:rsidRDefault="3668337D" w14:paraId="18538EAD" w14:textId="24B288F2">
          <w:pPr>
            <w:pStyle w:val="a5"/>
            <w:ind w:left="-115"/>
          </w:pPr>
        </w:p>
      </w:tc>
      <w:tc>
        <w:tcPr>
          <w:tcW w:w="5130" w:type="dxa"/>
        </w:tcPr>
        <w:p w:rsidR="3668337D" w:rsidP="3668337D" w:rsidRDefault="3668337D" w14:paraId="75F03EA9" w14:textId="023707E5">
          <w:pPr>
            <w:pStyle w:val="a5"/>
            <w:jc w:val="center"/>
          </w:pPr>
        </w:p>
      </w:tc>
      <w:tc>
        <w:tcPr>
          <w:tcW w:w="5130" w:type="dxa"/>
        </w:tcPr>
        <w:p w:rsidR="3668337D" w:rsidP="3668337D" w:rsidRDefault="3668337D" w14:paraId="2F6071CF" w14:textId="0DDFB2D2">
          <w:pPr>
            <w:pStyle w:val="a5"/>
            <w:ind w:right="-115"/>
            <w:jc w:val="right"/>
          </w:pPr>
        </w:p>
      </w:tc>
    </w:tr>
  </w:tbl>
  <w:p w:rsidR="3668337D" w:rsidP="3668337D" w:rsidRDefault="3668337D" w14:paraId="5CA212C0" w14:textId="2344B2B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307CD" w:rsidRDefault="00D307CD" w14:paraId="6FBA0D3A" w14:textId="77777777">
      <w:pPr>
        <w:spacing w:after="0" w:line="240" w:lineRule="auto"/>
      </w:pPr>
      <w:r>
        <w:separator/>
      </w:r>
    </w:p>
  </w:footnote>
  <w:footnote w:type="continuationSeparator" w:id="0">
    <w:p w:rsidR="00D307CD" w:rsidRDefault="00D307CD" w14:paraId="6E821E3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72F99104" w14:textId="77777777">
      <w:trPr>
        <w:trHeight w:val="300"/>
      </w:trPr>
      <w:tc>
        <w:tcPr>
          <w:tcW w:w="5130" w:type="dxa"/>
        </w:tcPr>
        <w:p w:rsidR="3668337D" w:rsidP="3668337D" w:rsidRDefault="3668337D" w14:paraId="72196BB3" w14:textId="532668A7">
          <w:pPr>
            <w:pStyle w:val="a5"/>
            <w:ind w:left="-115"/>
          </w:pPr>
        </w:p>
      </w:tc>
      <w:tc>
        <w:tcPr>
          <w:tcW w:w="5130" w:type="dxa"/>
        </w:tcPr>
        <w:p w:rsidR="3668337D" w:rsidP="3668337D" w:rsidRDefault="3668337D" w14:paraId="6CAEE3D3" w14:textId="69904DB9">
          <w:pPr>
            <w:pStyle w:val="a5"/>
            <w:jc w:val="center"/>
          </w:pPr>
        </w:p>
      </w:tc>
      <w:tc>
        <w:tcPr>
          <w:tcW w:w="5130" w:type="dxa"/>
        </w:tcPr>
        <w:p w:rsidR="3668337D" w:rsidP="3668337D" w:rsidRDefault="3668337D" w14:paraId="7C266E2F" w14:textId="72874519">
          <w:pPr>
            <w:pStyle w:val="a5"/>
            <w:ind w:right="-115"/>
            <w:jc w:val="right"/>
          </w:pPr>
        </w:p>
      </w:tc>
    </w:tr>
  </w:tbl>
  <w:p w:rsidR="3668337D" w:rsidP="3668337D" w:rsidRDefault="3668337D" w14:paraId="73DC5E24" w14:textId="27606C90">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2A6A74B1" w14:textId="77777777">
      <w:trPr>
        <w:trHeight w:val="300"/>
      </w:trPr>
      <w:tc>
        <w:tcPr>
          <w:tcW w:w="5130" w:type="dxa"/>
        </w:tcPr>
        <w:p w:rsidR="3668337D" w:rsidP="3668337D" w:rsidRDefault="3668337D" w14:paraId="3C887DC9" w14:textId="3550AD47">
          <w:pPr>
            <w:pStyle w:val="a5"/>
            <w:ind w:left="-115"/>
          </w:pPr>
        </w:p>
      </w:tc>
      <w:tc>
        <w:tcPr>
          <w:tcW w:w="5130" w:type="dxa"/>
        </w:tcPr>
        <w:p w:rsidR="3668337D" w:rsidP="3668337D" w:rsidRDefault="3668337D" w14:paraId="16E4A7F8" w14:textId="2D9386C7">
          <w:pPr>
            <w:pStyle w:val="a5"/>
            <w:jc w:val="center"/>
          </w:pPr>
        </w:p>
      </w:tc>
      <w:tc>
        <w:tcPr>
          <w:tcW w:w="5130" w:type="dxa"/>
        </w:tcPr>
        <w:p w:rsidR="3668337D" w:rsidP="3668337D" w:rsidRDefault="3668337D" w14:paraId="4C7B2DFC" w14:textId="784EB850">
          <w:pPr>
            <w:pStyle w:val="a5"/>
            <w:ind w:right="-115"/>
            <w:jc w:val="right"/>
          </w:pPr>
        </w:p>
      </w:tc>
    </w:tr>
  </w:tbl>
  <w:p w:rsidR="3668337D" w:rsidP="3668337D" w:rsidRDefault="3668337D" w14:paraId="6918AB42" w14:textId="4799603D">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73BE97D9" w14:textId="77777777">
      <w:trPr>
        <w:trHeight w:val="300"/>
      </w:trPr>
      <w:tc>
        <w:tcPr>
          <w:tcW w:w="5130" w:type="dxa"/>
        </w:tcPr>
        <w:p w:rsidR="3668337D" w:rsidP="3668337D" w:rsidRDefault="3668337D" w14:paraId="2FA2D83E" w14:textId="2183FCFB">
          <w:pPr>
            <w:pStyle w:val="a5"/>
            <w:ind w:left="-115"/>
          </w:pPr>
        </w:p>
      </w:tc>
      <w:tc>
        <w:tcPr>
          <w:tcW w:w="5130" w:type="dxa"/>
        </w:tcPr>
        <w:p w:rsidR="3668337D" w:rsidP="3668337D" w:rsidRDefault="3668337D" w14:paraId="49233151" w14:textId="46ACD69F">
          <w:pPr>
            <w:pStyle w:val="a5"/>
            <w:jc w:val="center"/>
          </w:pPr>
        </w:p>
      </w:tc>
      <w:tc>
        <w:tcPr>
          <w:tcW w:w="5130" w:type="dxa"/>
        </w:tcPr>
        <w:p w:rsidR="3668337D" w:rsidP="3668337D" w:rsidRDefault="3668337D" w14:paraId="455836E4" w14:textId="3A6A471E">
          <w:pPr>
            <w:pStyle w:val="a5"/>
            <w:ind w:right="-115"/>
            <w:jc w:val="right"/>
          </w:pPr>
        </w:p>
      </w:tc>
    </w:tr>
  </w:tbl>
  <w:p w:rsidR="3668337D" w:rsidP="3668337D" w:rsidRDefault="3668337D" w14:paraId="1380ADDA" w14:textId="181F3B9E">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6D8CF3FF" w14:textId="77777777">
      <w:trPr>
        <w:trHeight w:val="300"/>
      </w:trPr>
      <w:tc>
        <w:tcPr>
          <w:tcW w:w="5130" w:type="dxa"/>
        </w:tcPr>
        <w:p w:rsidR="3668337D" w:rsidP="3668337D" w:rsidRDefault="3668337D" w14:paraId="53AE8BC4" w14:textId="14089D55">
          <w:pPr>
            <w:pStyle w:val="a5"/>
            <w:ind w:left="-115"/>
          </w:pPr>
        </w:p>
      </w:tc>
      <w:tc>
        <w:tcPr>
          <w:tcW w:w="5130" w:type="dxa"/>
        </w:tcPr>
        <w:p w:rsidR="3668337D" w:rsidP="3668337D" w:rsidRDefault="3668337D" w14:paraId="5408DAFE" w14:textId="3B0A0BA4">
          <w:pPr>
            <w:pStyle w:val="a5"/>
            <w:jc w:val="center"/>
          </w:pPr>
        </w:p>
      </w:tc>
      <w:tc>
        <w:tcPr>
          <w:tcW w:w="5130" w:type="dxa"/>
        </w:tcPr>
        <w:p w:rsidR="3668337D" w:rsidP="3668337D" w:rsidRDefault="3668337D" w14:paraId="39F105FE" w14:textId="6FAADF57">
          <w:pPr>
            <w:pStyle w:val="a5"/>
            <w:ind w:right="-115"/>
            <w:jc w:val="right"/>
          </w:pPr>
        </w:p>
      </w:tc>
    </w:tr>
  </w:tbl>
  <w:p w:rsidR="3668337D" w:rsidP="3668337D" w:rsidRDefault="3668337D" w14:paraId="16ADD768" w14:textId="54938C11">
    <w:pPr>
      <w:pStyle w:val="a5"/>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394C5E5B" w14:textId="77777777">
      <w:trPr>
        <w:trHeight w:val="300"/>
      </w:trPr>
      <w:tc>
        <w:tcPr>
          <w:tcW w:w="5130" w:type="dxa"/>
        </w:tcPr>
        <w:p w:rsidR="3668337D" w:rsidP="3668337D" w:rsidRDefault="3668337D" w14:paraId="4BA40A90" w14:textId="27190BAC">
          <w:pPr>
            <w:pStyle w:val="a5"/>
            <w:ind w:left="-115"/>
          </w:pPr>
        </w:p>
      </w:tc>
      <w:tc>
        <w:tcPr>
          <w:tcW w:w="5130" w:type="dxa"/>
        </w:tcPr>
        <w:p w:rsidR="3668337D" w:rsidP="3668337D" w:rsidRDefault="3668337D" w14:paraId="0F6EACF0" w14:textId="7A946F54">
          <w:pPr>
            <w:pStyle w:val="a5"/>
            <w:jc w:val="center"/>
          </w:pPr>
        </w:p>
      </w:tc>
      <w:tc>
        <w:tcPr>
          <w:tcW w:w="5130" w:type="dxa"/>
        </w:tcPr>
        <w:p w:rsidR="3668337D" w:rsidP="3668337D" w:rsidRDefault="3668337D" w14:paraId="7B49C3BA" w14:textId="4977BBDD">
          <w:pPr>
            <w:pStyle w:val="a5"/>
            <w:ind w:right="-115"/>
            <w:jc w:val="right"/>
          </w:pPr>
        </w:p>
      </w:tc>
    </w:tr>
  </w:tbl>
  <w:p w:rsidR="3668337D" w:rsidP="3668337D" w:rsidRDefault="3668337D" w14:paraId="6F7E57FE" w14:textId="6ABAE6BA">
    <w:pPr>
      <w:pStyle w:val="a5"/>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5C44C730" w14:textId="77777777">
      <w:trPr>
        <w:trHeight w:val="300"/>
      </w:trPr>
      <w:tc>
        <w:tcPr>
          <w:tcW w:w="5130" w:type="dxa"/>
        </w:tcPr>
        <w:p w:rsidR="3668337D" w:rsidP="3668337D" w:rsidRDefault="3668337D" w14:paraId="294380F1" w14:textId="16467973">
          <w:pPr>
            <w:pStyle w:val="a5"/>
            <w:ind w:left="-115"/>
          </w:pPr>
        </w:p>
      </w:tc>
      <w:tc>
        <w:tcPr>
          <w:tcW w:w="5130" w:type="dxa"/>
        </w:tcPr>
        <w:p w:rsidR="3668337D" w:rsidP="3668337D" w:rsidRDefault="3668337D" w14:paraId="00C82E86" w14:textId="4E254935">
          <w:pPr>
            <w:pStyle w:val="a5"/>
            <w:jc w:val="center"/>
          </w:pPr>
        </w:p>
      </w:tc>
      <w:tc>
        <w:tcPr>
          <w:tcW w:w="5130" w:type="dxa"/>
        </w:tcPr>
        <w:p w:rsidR="3668337D" w:rsidP="3668337D" w:rsidRDefault="3668337D" w14:paraId="3C65B7E4" w14:textId="5FBD5DC7">
          <w:pPr>
            <w:pStyle w:val="a5"/>
            <w:ind w:right="-115"/>
            <w:jc w:val="right"/>
          </w:pPr>
        </w:p>
      </w:tc>
    </w:tr>
  </w:tbl>
  <w:p w:rsidR="3668337D" w:rsidP="3668337D" w:rsidRDefault="3668337D" w14:paraId="4AE3707D" w14:textId="14B7ECEB">
    <w:pPr>
      <w:pStyle w:val="a5"/>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1F1D2E12" w14:textId="77777777">
      <w:trPr>
        <w:trHeight w:val="300"/>
      </w:trPr>
      <w:tc>
        <w:tcPr>
          <w:tcW w:w="5130" w:type="dxa"/>
        </w:tcPr>
        <w:p w:rsidR="3668337D" w:rsidP="3668337D" w:rsidRDefault="3668337D" w14:paraId="02181EA4" w14:textId="20654B7B">
          <w:pPr>
            <w:pStyle w:val="a5"/>
            <w:ind w:left="-115"/>
          </w:pPr>
        </w:p>
      </w:tc>
      <w:tc>
        <w:tcPr>
          <w:tcW w:w="5130" w:type="dxa"/>
        </w:tcPr>
        <w:p w:rsidR="3668337D" w:rsidP="3668337D" w:rsidRDefault="3668337D" w14:paraId="0CF56482" w14:textId="0C7218DA">
          <w:pPr>
            <w:pStyle w:val="a5"/>
            <w:jc w:val="center"/>
          </w:pPr>
        </w:p>
      </w:tc>
      <w:tc>
        <w:tcPr>
          <w:tcW w:w="5130" w:type="dxa"/>
        </w:tcPr>
        <w:p w:rsidR="3668337D" w:rsidP="3668337D" w:rsidRDefault="3668337D" w14:paraId="0BB98BDE" w14:textId="5848F275">
          <w:pPr>
            <w:pStyle w:val="a5"/>
            <w:ind w:right="-115"/>
            <w:jc w:val="right"/>
          </w:pPr>
        </w:p>
      </w:tc>
    </w:tr>
  </w:tbl>
  <w:p w:rsidR="3668337D" w:rsidP="3668337D" w:rsidRDefault="3668337D" w14:paraId="50CD515D" w14:textId="0A3F51F9">
    <w:pPr>
      <w:pStyle w:val="a5"/>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60CE480A" w14:textId="77777777">
      <w:trPr>
        <w:trHeight w:val="300"/>
      </w:trPr>
      <w:tc>
        <w:tcPr>
          <w:tcW w:w="5130" w:type="dxa"/>
        </w:tcPr>
        <w:p w:rsidR="3668337D" w:rsidP="3668337D" w:rsidRDefault="3668337D" w14:paraId="0A63BE94" w14:textId="6A16B401">
          <w:pPr>
            <w:pStyle w:val="a5"/>
            <w:ind w:left="-115"/>
          </w:pPr>
        </w:p>
      </w:tc>
      <w:tc>
        <w:tcPr>
          <w:tcW w:w="5130" w:type="dxa"/>
        </w:tcPr>
        <w:p w:rsidR="3668337D" w:rsidP="3668337D" w:rsidRDefault="3668337D" w14:paraId="6402E128" w14:textId="3B5FB88A">
          <w:pPr>
            <w:pStyle w:val="a5"/>
            <w:jc w:val="center"/>
          </w:pPr>
        </w:p>
      </w:tc>
      <w:tc>
        <w:tcPr>
          <w:tcW w:w="5130" w:type="dxa"/>
        </w:tcPr>
        <w:p w:rsidR="3668337D" w:rsidP="3668337D" w:rsidRDefault="3668337D" w14:paraId="078D9EF6" w14:textId="67A7CD4C">
          <w:pPr>
            <w:pStyle w:val="a5"/>
            <w:ind w:right="-115"/>
            <w:jc w:val="right"/>
          </w:pPr>
        </w:p>
      </w:tc>
    </w:tr>
  </w:tbl>
  <w:p w:rsidR="3668337D" w:rsidP="3668337D" w:rsidRDefault="3668337D" w14:paraId="50D54047" w14:textId="1F460CB7">
    <w:pPr>
      <w:pStyle w:val="a5"/>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58EBEB5D" w14:textId="77777777">
      <w:trPr>
        <w:trHeight w:val="300"/>
      </w:trPr>
      <w:tc>
        <w:tcPr>
          <w:tcW w:w="5130" w:type="dxa"/>
        </w:tcPr>
        <w:p w:rsidR="3668337D" w:rsidP="3668337D" w:rsidRDefault="3668337D" w14:paraId="0C5DBB95" w14:textId="5DF6C612">
          <w:pPr>
            <w:pStyle w:val="a5"/>
            <w:ind w:left="-115"/>
          </w:pPr>
        </w:p>
      </w:tc>
      <w:tc>
        <w:tcPr>
          <w:tcW w:w="5130" w:type="dxa"/>
        </w:tcPr>
        <w:p w:rsidR="3668337D" w:rsidP="3668337D" w:rsidRDefault="3668337D" w14:paraId="295A4AFF" w14:textId="6274C280">
          <w:pPr>
            <w:pStyle w:val="a5"/>
            <w:jc w:val="center"/>
          </w:pPr>
        </w:p>
      </w:tc>
      <w:tc>
        <w:tcPr>
          <w:tcW w:w="5130" w:type="dxa"/>
        </w:tcPr>
        <w:p w:rsidR="3668337D" w:rsidP="3668337D" w:rsidRDefault="3668337D" w14:paraId="37008364" w14:textId="32623EC4">
          <w:pPr>
            <w:pStyle w:val="a5"/>
            <w:ind w:right="-115"/>
            <w:jc w:val="right"/>
          </w:pPr>
        </w:p>
      </w:tc>
    </w:tr>
  </w:tbl>
  <w:p w:rsidR="3668337D" w:rsidP="3668337D" w:rsidRDefault="3668337D" w14:paraId="229F4F79" w14:textId="24E4BF54">
    <w:pPr>
      <w:pStyle w:val="a5"/>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65CFE9D5" w14:textId="77777777">
      <w:trPr>
        <w:trHeight w:val="300"/>
      </w:trPr>
      <w:tc>
        <w:tcPr>
          <w:tcW w:w="5130" w:type="dxa"/>
        </w:tcPr>
        <w:p w:rsidR="3668337D" w:rsidP="3668337D" w:rsidRDefault="3668337D" w14:paraId="0594E24C" w14:textId="573AD36F">
          <w:pPr>
            <w:pStyle w:val="a5"/>
            <w:ind w:left="-115"/>
          </w:pPr>
        </w:p>
      </w:tc>
      <w:tc>
        <w:tcPr>
          <w:tcW w:w="5130" w:type="dxa"/>
        </w:tcPr>
        <w:p w:rsidR="3668337D" w:rsidP="3668337D" w:rsidRDefault="3668337D" w14:paraId="01AAB8C3" w14:textId="1C108355">
          <w:pPr>
            <w:pStyle w:val="a5"/>
            <w:jc w:val="center"/>
          </w:pPr>
        </w:p>
      </w:tc>
      <w:tc>
        <w:tcPr>
          <w:tcW w:w="5130" w:type="dxa"/>
        </w:tcPr>
        <w:p w:rsidR="3668337D" w:rsidP="3668337D" w:rsidRDefault="3668337D" w14:paraId="3317572F" w14:textId="1097B038">
          <w:pPr>
            <w:pStyle w:val="a5"/>
            <w:ind w:right="-115"/>
            <w:jc w:val="right"/>
          </w:pPr>
        </w:p>
      </w:tc>
    </w:tr>
  </w:tbl>
  <w:p w:rsidR="3668337D" w:rsidP="3668337D" w:rsidRDefault="3668337D" w14:paraId="46485A87" w14:textId="7AF5AC53">
    <w:pPr>
      <w:pStyle w:val="a5"/>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1188BDF3" w14:textId="77777777">
      <w:trPr>
        <w:trHeight w:val="300"/>
      </w:trPr>
      <w:tc>
        <w:tcPr>
          <w:tcW w:w="5130" w:type="dxa"/>
        </w:tcPr>
        <w:p w:rsidR="3668337D" w:rsidP="3668337D" w:rsidRDefault="3668337D" w14:paraId="719FB319" w14:textId="70837921">
          <w:pPr>
            <w:pStyle w:val="a5"/>
            <w:ind w:left="-115"/>
          </w:pPr>
        </w:p>
      </w:tc>
      <w:tc>
        <w:tcPr>
          <w:tcW w:w="5130" w:type="dxa"/>
        </w:tcPr>
        <w:p w:rsidR="3668337D" w:rsidP="3668337D" w:rsidRDefault="3668337D" w14:paraId="45694E0B" w14:textId="5E44F656">
          <w:pPr>
            <w:pStyle w:val="a5"/>
            <w:jc w:val="center"/>
          </w:pPr>
        </w:p>
      </w:tc>
      <w:tc>
        <w:tcPr>
          <w:tcW w:w="5130" w:type="dxa"/>
        </w:tcPr>
        <w:p w:rsidR="3668337D" w:rsidP="3668337D" w:rsidRDefault="3668337D" w14:paraId="027D3337" w14:textId="0ABE47A0">
          <w:pPr>
            <w:pStyle w:val="a5"/>
            <w:ind w:right="-115"/>
            <w:jc w:val="right"/>
          </w:pPr>
        </w:p>
      </w:tc>
    </w:tr>
  </w:tbl>
  <w:p w:rsidR="3668337D" w:rsidP="3668337D" w:rsidRDefault="3668337D" w14:paraId="736CB1A7" w14:textId="07325ABD">
    <w:pPr>
      <w:pStyle w:val="a5"/>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4764494A" w14:textId="77777777">
      <w:trPr>
        <w:trHeight w:val="300"/>
      </w:trPr>
      <w:tc>
        <w:tcPr>
          <w:tcW w:w="5130" w:type="dxa"/>
        </w:tcPr>
        <w:p w:rsidR="3668337D" w:rsidP="3668337D" w:rsidRDefault="3668337D" w14:paraId="406EE40B" w14:textId="6183CBCD">
          <w:pPr>
            <w:pStyle w:val="a5"/>
            <w:ind w:left="-115"/>
          </w:pPr>
        </w:p>
      </w:tc>
      <w:tc>
        <w:tcPr>
          <w:tcW w:w="5130" w:type="dxa"/>
        </w:tcPr>
        <w:p w:rsidR="3668337D" w:rsidP="3668337D" w:rsidRDefault="3668337D" w14:paraId="2C877097" w14:textId="3E7E3029">
          <w:pPr>
            <w:pStyle w:val="a5"/>
            <w:jc w:val="center"/>
          </w:pPr>
        </w:p>
      </w:tc>
      <w:tc>
        <w:tcPr>
          <w:tcW w:w="5130" w:type="dxa"/>
        </w:tcPr>
        <w:p w:rsidR="3668337D" w:rsidP="3668337D" w:rsidRDefault="3668337D" w14:paraId="794B4D3F" w14:textId="1179DF61">
          <w:pPr>
            <w:pStyle w:val="a5"/>
            <w:ind w:right="-115"/>
            <w:jc w:val="right"/>
          </w:pPr>
        </w:p>
      </w:tc>
    </w:tr>
  </w:tbl>
  <w:p w:rsidR="3668337D" w:rsidP="3668337D" w:rsidRDefault="3668337D" w14:paraId="6B16E290" w14:textId="241DBCFB">
    <w:pPr>
      <w:pStyle w:val="a5"/>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5AC882CB" w14:textId="77777777">
      <w:trPr>
        <w:trHeight w:val="300"/>
      </w:trPr>
      <w:tc>
        <w:tcPr>
          <w:tcW w:w="5130" w:type="dxa"/>
        </w:tcPr>
        <w:p w:rsidR="3668337D" w:rsidP="3668337D" w:rsidRDefault="3668337D" w14:paraId="30123F93" w14:textId="4D88BD4F">
          <w:pPr>
            <w:pStyle w:val="a5"/>
            <w:ind w:left="-115"/>
          </w:pPr>
        </w:p>
      </w:tc>
      <w:tc>
        <w:tcPr>
          <w:tcW w:w="5130" w:type="dxa"/>
        </w:tcPr>
        <w:p w:rsidR="3668337D" w:rsidP="3668337D" w:rsidRDefault="3668337D" w14:paraId="0FE64E1C" w14:textId="7BC52C77">
          <w:pPr>
            <w:pStyle w:val="a5"/>
            <w:jc w:val="center"/>
          </w:pPr>
        </w:p>
      </w:tc>
      <w:tc>
        <w:tcPr>
          <w:tcW w:w="5130" w:type="dxa"/>
        </w:tcPr>
        <w:p w:rsidR="3668337D" w:rsidP="3668337D" w:rsidRDefault="3668337D" w14:paraId="70FEB8FC" w14:textId="3804557C">
          <w:pPr>
            <w:pStyle w:val="a5"/>
            <w:ind w:right="-115"/>
            <w:jc w:val="right"/>
          </w:pPr>
        </w:p>
      </w:tc>
    </w:tr>
  </w:tbl>
  <w:p w:rsidR="3668337D" w:rsidP="3668337D" w:rsidRDefault="3668337D" w14:paraId="55464AB9" w14:textId="11344A0C">
    <w:pPr>
      <w:pStyle w:val="a5"/>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0A89FB6A" w14:textId="77777777">
      <w:trPr>
        <w:trHeight w:val="300"/>
      </w:trPr>
      <w:tc>
        <w:tcPr>
          <w:tcW w:w="5130" w:type="dxa"/>
        </w:tcPr>
        <w:p w:rsidR="3668337D" w:rsidP="3668337D" w:rsidRDefault="3668337D" w14:paraId="5E156A58" w14:textId="179CA786">
          <w:pPr>
            <w:pStyle w:val="a5"/>
            <w:ind w:left="-115"/>
          </w:pPr>
        </w:p>
      </w:tc>
      <w:tc>
        <w:tcPr>
          <w:tcW w:w="5130" w:type="dxa"/>
        </w:tcPr>
        <w:p w:rsidR="3668337D" w:rsidP="3668337D" w:rsidRDefault="3668337D" w14:paraId="5889BC2E" w14:textId="2A6DE056">
          <w:pPr>
            <w:pStyle w:val="a5"/>
            <w:jc w:val="center"/>
          </w:pPr>
        </w:p>
      </w:tc>
      <w:tc>
        <w:tcPr>
          <w:tcW w:w="5130" w:type="dxa"/>
        </w:tcPr>
        <w:p w:rsidR="3668337D" w:rsidP="3668337D" w:rsidRDefault="3668337D" w14:paraId="786F08C4" w14:textId="279E91D8">
          <w:pPr>
            <w:pStyle w:val="a5"/>
            <w:ind w:right="-115"/>
            <w:jc w:val="right"/>
          </w:pPr>
        </w:p>
      </w:tc>
    </w:tr>
  </w:tbl>
  <w:p w:rsidR="3668337D" w:rsidP="3668337D" w:rsidRDefault="3668337D" w14:paraId="54AE4DA1" w14:textId="16D29FC3">
    <w:pPr>
      <w:pStyle w:val="a5"/>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130"/>
      <w:gridCol w:w="5130"/>
      <w:gridCol w:w="5130"/>
    </w:tblGrid>
    <w:tr w:rsidR="3668337D" w:rsidTr="3668337D" w14:paraId="3443DBEB" w14:textId="77777777">
      <w:trPr>
        <w:trHeight w:val="300"/>
      </w:trPr>
      <w:tc>
        <w:tcPr>
          <w:tcW w:w="5130" w:type="dxa"/>
        </w:tcPr>
        <w:p w:rsidR="3668337D" w:rsidP="3668337D" w:rsidRDefault="3668337D" w14:paraId="2B34AE71" w14:textId="07AAB632">
          <w:pPr>
            <w:pStyle w:val="a5"/>
            <w:ind w:left="-115"/>
          </w:pPr>
        </w:p>
      </w:tc>
      <w:tc>
        <w:tcPr>
          <w:tcW w:w="5130" w:type="dxa"/>
        </w:tcPr>
        <w:p w:rsidR="3668337D" w:rsidP="3668337D" w:rsidRDefault="3668337D" w14:paraId="4B2B2441" w14:textId="072F9B42">
          <w:pPr>
            <w:pStyle w:val="a5"/>
            <w:jc w:val="center"/>
          </w:pPr>
        </w:p>
      </w:tc>
      <w:tc>
        <w:tcPr>
          <w:tcW w:w="5130" w:type="dxa"/>
        </w:tcPr>
        <w:p w:rsidR="3668337D" w:rsidP="3668337D" w:rsidRDefault="3668337D" w14:paraId="33D44E02" w14:textId="4FCFBD91">
          <w:pPr>
            <w:pStyle w:val="a5"/>
            <w:ind w:right="-115"/>
            <w:jc w:val="right"/>
          </w:pPr>
        </w:p>
      </w:tc>
    </w:tr>
  </w:tbl>
  <w:p w:rsidR="3668337D" w:rsidP="3668337D" w:rsidRDefault="3668337D" w14:paraId="5739EBAC" w14:textId="0674AA40">
    <w:pPr>
      <w:pStyle w:val="a5"/>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embedSystemFonts/>
  <w:bordersDoNotSurroundHeader/>
  <w:bordersDoNotSurroundFooter/>
  <w:trackRevisions w:val="false"/>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BCA"/>
    <w:rsid w:val="00425BA4"/>
    <w:rsid w:val="004D0821"/>
    <w:rsid w:val="004E0BCA"/>
    <w:rsid w:val="007C4714"/>
    <w:rsid w:val="009F3CA4"/>
    <w:rsid w:val="00B7E3E5"/>
    <w:rsid w:val="00D307CD"/>
    <w:rsid w:val="019A6406"/>
    <w:rsid w:val="02021646"/>
    <w:rsid w:val="02D68021"/>
    <w:rsid w:val="02D7AE16"/>
    <w:rsid w:val="031B7615"/>
    <w:rsid w:val="034657FC"/>
    <w:rsid w:val="035F7343"/>
    <w:rsid w:val="044D8A68"/>
    <w:rsid w:val="04C3E1FF"/>
    <w:rsid w:val="05A1D148"/>
    <w:rsid w:val="05ADD688"/>
    <w:rsid w:val="05AF779A"/>
    <w:rsid w:val="05E28905"/>
    <w:rsid w:val="0613567A"/>
    <w:rsid w:val="0699AE0F"/>
    <w:rsid w:val="06DBCA18"/>
    <w:rsid w:val="07E75394"/>
    <w:rsid w:val="084E712F"/>
    <w:rsid w:val="08CD243F"/>
    <w:rsid w:val="08D73A48"/>
    <w:rsid w:val="08EB39C1"/>
    <w:rsid w:val="09995BCF"/>
    <w:rsid w:val="0A2DAD52"/>
    <w:rsid w:val="0A96CA58"/>
    <w:rsid w:val="0AD39F20"/>
    <w:rsid w:val="0B38F913"/>
    <w:rsid w:val="0B7E23E2"/>
    <w:rsid w:val="0B84B455"/>
    <w:rsid w:val="0BB974AD"/>
    <w:rsid w:val="0C0EBDDE"/>
    <w:rsid w:val="0CEDD871"/>
    <w:rsid w:val="0D0F7C77"/>
    <w:rsid w:val="0DBB6145"/>
    <w:rsid w:val="0DED9534"/>
    <w:rsid w:val="0DF331C6"/>
    <w:rsid w:val="0F144BDA"/>
    <w:rsid w:val="0F2EA919"/>
    <w:rsid w:val="0F6B737B"/>
    <w:rsid w:val="0FAD1FE6"/>
    <w:rsid w:val="103878DF"/>
    <w:rsid w:val="1049D13C"/>
    <w:rsid w:val="104EA45B"/>
    <w:rsid w:val="108D742C"/>
    <w:rsid w:val="112AD288"/>
    <w:rsid w:val="11502232"/>
    <w:rsid w:val="11C2EF12"/>
    <w:rsid w:val="11CFBD2C"/>
    <w:rsid w:val="126116E3"/>
    <w:rsid w:val="126F3C77"/>
    <w:rsid w:val="12DA11EB"/>
    <w:rsid w:val="130A38E5"/>
    <w:rsid w:val="1344BE1A"/>
    <w:rsid w:val="13530558"/>
    <w:rsid w:val="1354E817"/>
    <w:rsid w:val="1386451D"/>
    <w:rsid w:val="138F5F1C"/>
    <w:rsid w:val="1403EDDB"/>
    <w:rsid w:val="1417FDF1"/>
    <w:rsid w:val="1427C049"/>
    <w:rsid w:val="1457BA4F"/>
    <w:rsid w:val="146D2C73"/>
    <w:rsid w:val="14D4784D"/>
    <w:rsid w:val="14D557C6"/>
    <w:rsid w:val="1598B7A5"/>
    <w:rsid w:val="161CC761"/>
    <w:rsid w:val="162E8B7C"/>
    <w:rsid w:val="164AC102"/>
    <w:rsid w:val="16BDE5DF"/>
    <w:rsid w:val="1715084B"/>
    <w:rsid w:val="175B0CBA"/>
    <w:rsid w:val="17709AD0"/>
    <w:rsid w:val="17873B60"/>
    <w:rsid w:val="17B897C2"/>
    <w:rsid w:val="17D9B21E"/>
    <w:rsid w:val="17FDAB57"/>
    <w:rsid w:val="18139276"/>
    <w:rsid w:val="1859B640"/>
    <w:rsid w:val="18F7835A"/>
    <w:rsid w:val="1936532B"/>
    <w:rsid w:val="19A29E4B"/>
    <w:rsid w:val="1A189753"/>
    <w:rsid w:val="1A1B6F8C"/>
    <w:rsid w:val="1A732F5F"/>
    <w:rsid w:val="1B0B921F"/>
    <w:rsid w:val="1B44994A"/>
    <w:rsid w:val="1B8EA319"/>
    <w:rsid w:val="1B90F0DF"/>
    <w:rsid w:val="1BA53BF2"/>
    <w:rsid w:val="1BF437D2"/>
    <w:rsid w:val="1C407006"/>
    <w:rsid w:val="1CADF14F"/>
    <w:rsid w:val="1CB24E0A"/>
    <w:rsid w:val="1D455AA2"/>
    <w:rsid w:val="1DA5BF9A"/>
    <w:rsid w:val="1DCB3A7C"/>
    <w:rsid w:val="1DFCD7D2"/>
    <w:rsid w:val="1E0578C8"/>
    <w:rsid w:val="1EC19800"/>
    <w:rsid w:val="1ED33520"/>
    <w:rsid w:val="1EF5FE62"/>
    <w:rsid w:val="1EFFE426"/>
    <w:rsid w:val="1F3F99EB"/>
    <w:rsid w:val="1FE52349"/>
    <w:rsid w:val="20C25D47"/>
    <w:rsid w:val="20D40AA1"/>
    <w:rsid w:val="20DB6A4C"/>
    <w:rsid w:val="210DA332"/>
    <w:rsid w:val="218946C3"/>
    <w:rsid w:val="22F17038"/>
    <w:rsid w:val="23D5E75D"/>
    <w:rsid w:val="244C1A91"/>
    <w:rsid w:val="244EEFC0"/>
    <w:rsid w:val="246700B2"/>
    <w:rsid w:val="2539011A"/>
    <w:rsid w:val="258AA054"/>
    <w:rsid w:val="258C0BB2"/>
    <w:rsid w:val="25CD3D4A"/>
    <w:rsid w:val="25EA0F08"/>
    <w:rsid w:val="268E19B1"/>
    <w:rsid w:val="26F69406"/>
    <w:rsid w:val="27F72587"/>
    <w:rsid w:val="280931BB"/>
    <w:rsid w:val="28797DC0"/>
    <w:rsid w:val="28958B95"/>
    <w:rsid w:val="2909F7B3"/>
    <w:rsid w:val="29220AEF"/>
    <w:rsid w:val="294B2A13"/>
    <w:rsid w:val="29654BA5"/>
    <w:rsid w:val="296CEFF0"/>
    <w:rsid w:val="2A40D41D"/>
    <w:rsid w:val="2A642F3A"/>
    <w:rsid w:val="2A94FDB3"/>
    <w:rsid w:val="2AED5C2A"/>
    <w:rsid w:val="2AFF3FED"/>
    <w:rsid w:val="2B14DB6E"/>
    <w:rsid w:val="2B250134"/>
    <w:rsid w:val="2B50FB6F"/>
    <w:rsid w:val="2B7C987C"/>
    <w:rsid w:val="2BAF3F4D"/>
    <w:rsid w:val="2BB93991"/>
    <w:rsid w:val="2C727AAE"/>
    <w:rsid w:val="2CCF5D02"/>
    <w:rsid w:val="2CE465C7"/>
    <w:rsid w:val="2D21227F"/>
    <w:rsid w:val="2D312E66"/>
    <w:rsid w:val="2D7309B7"/>
    <w:rsid w:val="2D938836"/>
    <w:rsid w:val="2DD6EA6C"/>
    <w:rsid w:val="2E209B3B"/>
    <w:rsid w:val="2E550811"/>
    <w:rsid w:val="2F10E884"/>
    <w:rsid w:val="2F8C624A"/>
    <w:rsid w:val="2FA7A4F0"/>
    <w:rsid w:val="305BCC99"/>
    <w:rsid w:val="30C60F36"/>
    <w:rsid w:val="30C8C715"/>
    <w:rsid w:val="316F76B4"/>
    <w:rsid w:val="31C1DB15"/>
    <w:rsid w:val="31FF58DF"/>
    <w:rsid w:val="32074B38"/>
    <w:rsid w:val="32C03735"/>
    <w:rsid w:val="32F788CB"/>
    <w:rsid w:val="3332504A"/>
    <w:rsid w:val="3407C31D"/>
    <w:rsid w:val="34143374"/>
    <w:rsid w:val="344B2434"/>
    <w:rsid w:val="34767DA3"/>
    <w:rsid w:val="34C2DA21"/>
    <w:rsid w:val="34EA9AC8"/>
    <w:rsid w:val="35740E9D"/>
    <w:rsid w:val="35A52006"/>
    <w:rsid w:val="35BF18DD"/>
    <w:rsid w:val="35ED1D2F"/>
    <w:rsid w:val="35F1503C"/>
    <w:rsid w:val="3631DEC9"/>
    <w:rsid w:val="36449C31"/>
    <w:rsid w:val="365D2DC0"/>
    <w:rsid w:val="3668337D"/>
    <w:rsid w:val="36B83099"/>
    <w:rsid w:val="37A64CEE"/>
    <w:rsid w:val="37F6692B"/>
    <w:rsid w:val="3818C2AC"/>
    <w:rsid w:val="389E6498"/>
    <w:rsid w:val="38D25AD2"/>
    <w:rsid w:val="39400460"/>
    <w:rsid w:val="395BF8CF"/>
    <w:rsid w:val="399C4B24"/>
    <w:rsid w:val="399CD975"/>
    <w:rsid w:val="39C3D5A6"/>
    <w:rsid w:val="39D4AFC3"/>
    <w:rsid w:val="39D60227"/>
    <w:rsid w:val="3A292443"/>
    <w:rsid w:val="3A3480A6"/>
    <w:rsid w:val="3AB01660"/>
    <w:rsid w:val="3AC8FCF3"/>
    <w:rsid w:val="3B2EF477"/>
    <w:rsid w:val="3B33552D"/>
    <w:rsid w:val="3BA75E82"/>
    <w:rsid w:val="3BFA8786"/>
    <w:rsid w:val="3C4EC55F"/>
    <w:rsid w:val="3C4FB47B"/>
    <w:rsid w:val="3C8DF8D8"/>
    <w:rsid w:val="3D1D9DE1"/>
    <w:rsid w:val="3D2635C2"/>
    <w:rsid w:val="3D3F3E67"/>
    <w:rsid w:val="3D65F825"/>
    <w:rsid w:val="3DC6C3CD"/>
    <w:rsid w:val="3DF2535F"/>
    <w:rsid w:val="3E4A57BC"/>
    <w:rsid w:val="3E4CF7A1"/>
    <w:rsid w:val="3EAA5D38"/>
    <w:rsid w:val="3F347528"/>
    <w:rsid w:val="3F4CD2C6"/>
    <w:rsid w:val="3F5EB8E2"/>
    <w:rsid w:val="4002F33C"/>
    <w:rsid w:val="403B4627"/>
    <w:rsid w:val="40D8E3D6"/>
    <w:rsid w:val="414A6CAD"/>
    <w:rsid w:val="41A2B426"/>
    <w:rsid w:val="41AD9E2A"/>
    <w:rsid w:val="425480A4"/>
    <w:rsid w:val="43D01C85"/>
    <w:rsid w:val="43D11274"/>
    <w:rsid w:val="44222CAC"/>
    <w:rsid w:val="44934756"/>
    <w:rsid w:val="44AF0059"/>
    <w:rsid w:val="44E224F9"/>
    <w:rsid w:val="45F72ECE"/>
    <w:rsid w:val="46159DB1"/>
    <w:rsid w:val="4621537A"/>
    <w:rsid w:val="4639C23F"/>
    <w:rsid w:val="46A4C126"/>
    <w:rsid w:val="46BDAB1F"/>
    <w:rsid w:val="4742E8D0"/>
    <w:rsid w:val="47649530"/>
    <w:rsid w:val="47720970"/>
    <w:rsid w:val="477CE8AC"/>
    <w:rsid w:val="4815BE19"/>
    <w:rsid w:val="4823896B"/>
    <w:rsid w:val="48466501"/>
    <w:rsid w:val="487A8152"/>
    <w:rsid w:val="48ACC5DF"/>
    <w:rsid w:val="48C51BFB"/>
    <w:rsid w:val="48D43CB8"/>
    <w:rsid w:val="491D8D71"/>
    <w:rsid w:val="4997BD5A"/>
    <w:rsid w:val="499EC694"/>
    <w:rsid w:val="49A0F5B3"/>
    <w:rsid w:val="4A384DB5"/>
    <w:rsid w:val="4A442894"/>
    <w:rsid w:val="4AF4C49D"/>
    <w:rsid w:val="4AF6B646"/>
    <w:rsid w:val="4B19EEC6"/>
    <w:rsid w:val="4B3CA2BA"/>
    <w:rsid w:val="4B40218F"/>
    <w:rsid w:val="4B911C42"/>
    <w:rsid w:val="4C09E942"/>
    <w:rsid w:val="4C176906"/>
    <w:rsid w:val="4C4E423B"/>
    <w:rsid w:val="4D647C5A"/>
    <w:rsid w:val="4D81BB8B"/>
    <w:rsid w:val="4DA92B7F"/>
    <w:rsid w:val="4DF06E40"/>
    <w:rsid w:val="4ECD9EA3"/>
    <w:rsid w:val="4EE1AC15"/>
    <w:rsid w:val="4F44FBE0"/>
    <w:rsid w:val="4FF73713"/>
    <w:rsid w:val="5007EEBE"/>
    <w:rsid w:val="50648D65"/>
    <w:rsid w:val="50BB810F"/>
    <w:rsid w:val="50BBF8B3"/>
    <w:rsid w:val="50E6A3D8"/>
    <w:rsid w:val="5122F611"/>
    <w:rsid w:val="51331823"/>
    <w:rsid w:val="51531529"/>
    <w:rsid w:val="51532FE1"/>
    <w:rsid w:val="51A24A0D"/>
    <w:rsid w:val="51D0DB26"/>
    <w:rsid w:val="51EBE9B3"/>
    <w:rsid w:val="52005DC6"/>
    <w:rsid w:val="52181BE6"/>
    <w:rsid w:val="52208E36"/>
    <w:rsid w:val="526DD56D"/>
    <w:rsid w:val="526F730A"/>
    <w:rsid w:val="52859B77"/>
    <w:rsid w:val="52A2EC6D"/>
    <w:rsid w:val="52BCF9BA"/>
    <w:rsid w:val="532728B3"/>
    <w:rsid w:val="53692393"/>
    <w:rsid w:val="53DF86C5"/>
    <w:rsid w:val="543300BE"/>
    <w:rsid w:val="543EF667"/>
    <w:rsid w:val="54596EBB"/>
    <w:rsid w:val="54FE2851"/>
    <w:rsid w:val="5552065E"/>
    <w:rsid w:val="555BF6BA"/>
    <w:rsid w:val="5588F43C"/>
    <w:rsid w:val="558F69D6"/>
    <w:rsid w:val="55DAC6C8"/>
    <w:rsid w:val="560FFCBC"/>
    <w:rsid w:val="5695BC62"/>
    <w:rsid w:val="570D5036"/>
    <w:rsid w:val="582504BD"/>
    <w:rsid w:val="5830D4D1"/>
    <w:rsid w:val="58594F9F"/>
    <w:rsid w:val="586CF2F0"/>
    <w:rsid w:val="58AA6C91"/>
    <w:rsid w:val="58D5F8F7"/>
    <w:rsid w:val="5942733E"/>
    <w:rsid w:val="59FAE9E9"/>
    <w:rsid w:val="5A5D56E6"/>
    <w:rsid w:val="5A638ACF"/>
    <w:rsid w:val="5B697E56"/>
    <w:rsid w:val="5C2528AA"/>
    <w:rsid w:val="5C516776"/>
    <w:rsid w:val="5CFC52C6"/>
    <w:rsid w:val="5D72E823"/>
    <w:rsid w:val="5DBC8CC2"/>
    <w:rsid w:val="5DD40F7A"/>
    <w:rsid w:val="5E1E8412"/>
    <w:rsid w:val="5E29E7BE"/>
    <w:rsid w:val="5E91B483"/>
    <w:rsid w:val="5E9A2F6A"/>
    <w:rsid w:val="5EB1547D"/>
    <w:rsid w:val="5ECDA5F7"/>
    <w:rsid w:val="5F46A0FF"/>
    <w:rsid w:val="5FC9953C"/>
    <w:rsid w:val="607BFBC7"/>
    <w:rsid w:val="60F607F6"/>
    <w:rsid w:val="60FE4B2A"/>
    <w:rsid w:val="62148952"/>
    <w:rsid w:val="624D413D"/>
    <w:rsid w:val="6268BE00"/>
    <w:rsid w:val="634A65E4"/>
    <w:rsid w:val="637570FB"/>
    <w:rsid w:val="63A04239"/>
    <w:rsid w:val="63D033FD"/>
    <w:rsid w:val="63D471ED"/>
    <w:rsid w:val="63E25948"/>
    <w:rsid w:val="63FA6993"/>
    <w:rsid w:val="64082117"/>
    <w:rsid w:val="64EE0D62"/>
    <w:rsid w:val="653CE77B"/>
    <w:rsid w:val="65506E24"/>
    <w:rsid w:val="6577D0B5"/>
    <w:rsid w:val="65B2E293"/>
    <w:rsid w:val="65CDBF4A"/>
    <w:rsid w:val="66EA0EF8"/>
    <w:rsid w:val="670A21A7"/>
    <w:rsid w:val="67152D2E"/>
    <w:rsid w:val="674B1C87"/>
    <w:rsid w:val="6784D784"/>
    <w:rsid w:val="679D2A05"/>
    <w:rsid w:val="67AB735D"/>
    <w:rsid w:val="67CE207E"/>
    <w:rsid w:val="67FDE616"/>
    <w:rsid w:val="68021D17"/>
    <w:rsid w:val="690F2DEA"/>
    <w:rsid w:val="694416DB"/>
    <w:rsid w:val="694BB89C"/>
    <w:rsid w:val="69789F18"/>
    <w:rsid w:val="697A6580"/>
    <w:rsid w:val="69CF34D2"/>
    <w:rsid w:val="6A0598BC"/>
    <w:rsid w:val="6A101F52"/>
    <w:rsid w:val="6A84561B"/>
    <w:rsid w:val="6AB5C543"/>
    <w:rsid w:val="6ADBE36C"/>
    <w:rsid w:val="6AEEFD4A"/>
    <w:rsid w:val="6B004045"/>
    <w:rsid w:val="6B14E574"/>
    <w:rsid w:val="6C2867DB"/>
    <w:rsid w:val="6C3DE6C2"/>
    <w:rsid w:val="6C4611EA"/>
    <w:rsid w:val="6C8EEFE7"/>
    <w:rsid w:val="6CBBF69E"/>
    <w:rsid w:val="6CBF8273"/>
    <w:rsid w:val="6E53FF3D"/>
    <w:rsid w:val="6EE7056C"/>
    <w:rsid w:val="6F53107B"/>
    <w:rsid w:val="6F9FBA5E"/>
    <w:rsid w:val="6FE9A704"/>
    <w:rsid w:val="6FF4079A"/>
    <w:rsid w:val="70D38FC6"/>
    <w:rsid w:val="70DB0010"/>
    <w:rsid w:val="711A7EF3"/>
    <w:rsid w:val="7177A125"/>
    <w:rsid w:val="71A867E5"/>
    <w:rsid w:val="7282186A"/>
    <w:rsid w:val="72CE5359"/>
    <w:rsid w:val="72F60519"/>
    <w:rsid w:val="7347255E"/>
    <w:rsid w:val="735503DE"/>
    <w:rsid w:val="73615D6C"/>
    <w:rsid w:val="738DE854"/>
    <w:rsid w:val="743CFDD6"/>
    <w:rsid w:val="7473ACBA"/>
    <w:rsid w:val="748D142C"/>
    <w:rsid w:val="753D42AD"/>
    <w:rsid w:val="7614157E"/>
    <w:rsid w:val="764E9AB3"/>
    <w:rsid w:val="76993ADD"/>
    <w:rsid w:val="76C79FA0"/>
    <w:rsid w:val="76C7DF67"/>
    <w:rsid w:val="76D9ADF8"/>
    <w:rsid w:val="76DB5918"/>
    <w:rsid w:val="770D6B70"/>
    <w:rsid w:val="771A07D8"/>
    <w:rsid w:val="7796C425"/>
    <w:rsid w:val="77CDBA4C"/>
    <w:rsid w:val="77DE83CF"/>
    <w:rsid w:val="782C984E"/>
    <w:rsid w:val="79486095"/>
    <w:rsid w:val="7950E174"/>
    <w:rsid w:val="79E56176"/>
    <w:rsid w:val="7A9FF8BD"/>
    <w:rsid w:val="7AC16139"/>
    <w:rsid w:val="7B111836"/>
    <w:rsid w:val="7B31FF7C"/>
    <w:rsid w:val="7B66C5B8"/>
    <w:rsid w:val="7C1470CC"/>
    <w:rsid w:val="7C692B47"/>
    <w:rsid w:val="7D0D7B0A"/>
    <w:rsid w:val="7D20B9B2"/>
    <w:rsid w:val="7D6FD2D3"/>
    <w:rsid w:val="7DDFD99E"/>
    <w:rsid w:val="7E01142F"/>
    <w:rsid w:val="7E307BBE"/>
    <w:rsid w:val="7E7A8106"/>
    <w:rsid w:val="7E8CAD64"/>
    <w:rsid w:val="7EB4F69C"/>
    <w:rsid w:val="7F218401"/>
    <w:rsid w:val="7F328FC3"/>
    <w:rsid w:val="7F6836AA"/>
    <w:rsid w:val="7FEC3547"/>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00DCFA2"/>
  <w14:defaultImageDpi w14:val="0"/>
  <w15:docId w15:val="{C3EE1A4E-218E-4750-BDE4-DDFBAB835AC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a3">
    <w:name w:val="Table Grid"/>
    <w:basedOn w:val="a1"/>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a4" w:customStyle="1">
    <w:name w:val="Верхний колонтитул Знак"/>
    <w:basedOn w:val="a0"/>
    <w:link w:val="a5"/>
    <w:uiPriority w:val="99"/>
  </w:style>
  <w:style w:type="paragraph" w:styleId="a5">
    <w:name w:val="header"/>
    <w:basedOn w:val="a"/>
    <w:link w:val="a4"/>
    <w:uiPriority w:val="99"/>
    <w:unhideWhenUsed/>
    <w:pPr>
      <w:tabs>
        <w:tab w:val="center" w:pos="4680"/>
        <w:tab w:val="right" w:pos="9360"/>
      </w:tabs>
      <w:spacing w:after="0" w:line="240" w:lineRule="auto"/>
    </w:pPr>
  </w:style>
  <w:style w:type="character" w:styleId="a6" w:customStyle="1">
    <w:name w:val="Нижний колонтитул Знак"/>
    <w:basedOn w:val="a0"/>
    <w:link w:val="a7"/>
    <w:uiPriority w:val="99"/>
  </w:style>
  <w:style w:type="paragraph" w:styleId="a7">
    <w:name w:val="footer"/>
    <w:basedOn w:val="a"/>
    <w:link w:val="a6"/>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4.xml" Id="rId13" /><Relationship Type="http://schemas.openxmlformats.org/officeDocument/2006/relationships/header" Target="header7.xml" Id="rId18" /><Relationship Type="http://schemas.openxmlformats.org/officeDocument/2006/relationships/header" Target="header11.xml" Id="rId26" /><Relationship Type="http://schemas.openxmlformats.org/officeDocument/2006/relationships/footer" Target="footer8.xml" Id="rId21" /><Relationship Type="http://schemas.openxmlformats.org/officeDocument/2006/relationships/header" Target="header15.xml" Id="rId34" /><Relationship Type="http://schemas.openxmlformats.org/officeDocument/2006/relationships/footer" Target="footer1.xml" Id="rId7" /><Relationship Type="http://schemas.openxmlformats.org/officeDocument/2006/relationships/header" Target="header4.xml" Id="rId12" /><Relationship Type="http://schemas.openxmlformats.org/officeDocument/2006/relationships/footer" Target="footer6.xml" Id="rId17" /><Relationship Type="http://schemas.openxmlformats.org/officeDocument/2006/relationships/footer" Target="footer10.xml" Id="rId25" /><Relationship Type="http://schemas.openxmlformats.org/officeDocument/2006/relationships/footer" Target="footer14.xml" Id="rId33" /><Relationship Type="http://schemas.openxmlformats.org/officeDocument/2006/relationships/settings" Target="settings.xml" Id="rId2" /><Relationship Type="http://schemas.openxmlformats.org/officeDocument/2006/relationships/header" Target="header6.xml" Id="rId16" /><Relationship Type="http://schemas.openxmlformats.org/officeDocument/2006/relationships/header" Target="header8.xml" Id="rId20" /><Relationship Type="http://schemas.openxmlformats.org/officeDocument/2006/relationships/footer" Target="footer12.xml" Id="rId29"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footer" Target="footer3.xml" Id="rId11" /><Relationship Type="http://schemas.openxmlformats.org/officeDocument/2006/relationships/header" Target="header10.xml" Id="rId24" /><Relationship Type="http://schemas.openxmlformats.org/officeDocument/2006/relationships/header" Target="header14.xml" Id="rId32" /><Relationship Type="http://schemas.openxmlformats.org/officeDocument/2006/relationships/theme" Target="theme/theme1.xml" Id="rId37" /><Relationship Type="http://schemas.openxmlformats.org/officeDocument/2006/relationships/endnotes" Target="endnotes.xml" Id="rId5" /><Relationship Type="http://schemas.openxmlformats.org/officeDocument/2006/relationships/footer" Target="footer5.xml" Id="rId15" /><Relationship Type="http://schemas.openxmlformats.org/officeDocument/2006/relationships/footer" Target="footer9.xml" Id="rId23" /><Relationship Type="http://schemas.openxmlformats.org/officeDocument/2006/relationships/header" Target="header12.xml" Id="rId28" /><Relationship Type="http://schemas.openxmlformats.org/officeDocument/2006/relationships/fontTable" Target="fontTable.xml" Id="rId36" /><Relationship Type="http://schemas.openxmlformats.org/officeDocument/2006/relationships/header" Target="header3.xml" Id="rId10" /><Relationship Type="http://schemas.openxmlformats.org/officeDocument/2006/relationships/footer" Target="footer7.xml" Id="rId19" /><Relationship Type="http://schemas.openxmlformats.org/officeDocument/2006/relationships/footer" Target="footer13.xml" Id="rId31" /><Relationship Type="http://schemas.openxmlformats.org/officeDocument/2006/relationships/footnotes" Target="footnotes.xml" Id="rId4" /><Relationship Type="http://schemas.openxmlformats.org/officeDocument/2006/relationships/footer" Target="footer2.xml" Id="rId9" /><Relationship Type="http://schemas.openxmlformats.org/officeDocument/2006/relationships/header" Target="header5.xml" Id="rId14" /><Relationship Type="http://schemas.openxmlformats.org/officeDocument/2006/relationships/header" Target="header9.xml" Id="rId22" /><Relationship Type="http://schemas.openxmlformats.org/officeDocument/2006/relationships/footer" Target="footer11.xml" Id="rId27" /><Relationship Type="http://schemas.openxmlformats.org/officeDocument/2006/relationships/header" Target="header13.xml" Id="rId30" /><Relationship Type="http://schemas.openxmlformats.org/officeDocument/2006/relationships/footer" Target="footer15.xml" Id="rId35" /><Relationship Type="http://schemas.openxmlformats.org/officeDocument/2006/relationships/header" Target="header2.xml" Id="rId8" /><Relationship Type="http://schemas.openxmlformats.org/officeDocument/2006/relationships/webSettings" Target="webSettings.xml" Id="rId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Aleksei Korovitsev</dc:creator>
  <keywords/>
  <dc:description/>
  <lastModifiedBy>Aleksei Korovitšev</lastModifiedBy>
  <revision>10</revision>
  <dcterms:created xsi:type="dcterms:W3CDTF">2023-08-30T12:40:00.0000000Z</dcterms:created>
  <dcterms:modified xsi:type="dcterms:W3CDTF">2023-08-30T12:51:44.7407706Z</dcterms:modified>
</coreProperties>
</file>